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C6EF" w14:textId="6453EED2" w:rsidR="002C29AD" w:rsidRPr="00BC6A02" w:rsidRDefault="004834F1" w:rsidP="001C1828">
      <w:pPr>
        <w:pStyle w:val="Titel"/>
        <w:sectPr w:rsidR="002C29AD" w:rsidRPr="00BC6A02" w:rsidSect="00B243B8">
          <w:headerReference w:type="default" r:id="rId9"/>
          <w:footerReference w:type="default" r:id="rId10"/>
          <w:pgSz w:w="11906" w:h="16838"/>
          <w:pgMar w:top="851" w:right="720" w:bottom="851" w:left="720" w:header="426" w:footer="263" w:gutter="0"/>
          <w:pgNumType w:start="1"/>
          <w:cols w:sep="1" w:space="567"/>
          <w:titlePg/>
          <w:docGrid w:linePitch="360"/>
        </w:sectPr>
      </w:pPr>
      <w:sdt>
        <w:sdtPr>
          <w:alias w:val="Titel"/>
          <w:tag w:val=""/>
          <w:id w:val="-654761185"/>
          <w:placeholder>
            <w:docPart w:val="3013900920FA41069D1C8FDE5EDB1E34"/>
          </w:placeholder>
          <w:dataBinding w:prefixMappings="xmlns:ns0='http://purl.org/dc/elements/1.1/' xmlns:ns1='http://schemas.openxmlformats.org/package/2006/metadata/core-properties' " w:xpath="/ns1:coreProperties[1]/ns0:title[1]" w:storeItemID="{6C3C8BC8-F283-45AE-878A-BAB7291924A1}"/>
          <w:text/>
        </w:sdtPr>
        <w:sdtEndPr/>
        <w:sdtContent>
          <w:r w:rsidR="00EE3D29" w:rsidRPr="00EA7E5B">
            <w:t xml:space="preserve">Algemene </w:t>
          </w:r>
          <w:r w:rsidR="00525A48">
            <w:t>verkoops</w:t>
          </w:r>
          <w:r w:rsidR="00EE3D29" w:rsidRPr="00EA7E5B">
            <w:t>voorwaarden</w:t>
          </w:r>
        </w:sdtContent>
      </w:sdt>
      <w:r w:rsidR="001B4955" w:rsidRPr="00EA7E5B">
        <w:t xml:space="preserve"> </w:t>
      </w:r>
      <w:r w:rsidR="00F72B90">
        <w:t xml:space="preserve">verkoop via </w:t>
      </w:r>
      <w:r w:rsidR="00FD2109">
        <w:t>website</w:t>
      </w:r>
    </w:p>
    <w:p w14:paraId="53F9BB21" w14:textId="4A0940BC" w:rsidR="001B4955" w:rsidRPr="00EA7E5B" w:rsidRDefault="004B6613" w:rsidP="00790AF7">
      <w:pPr>
        <w:pStyle w:val="Kop1"/>
      </w:pPr>
      <w:bookmarkStart w:id="0" w:name="_Toc305411884"/>
      <w:bookmarkStart w:id="1" w:name="_Toc305412034"/>
      <w:bookmarkStart w:id="2" w:name="_Toc327525722"/>
      <w:bookmarkEnd w:id="0"/>
      <w:bookmarkEnd w:id="1"/>
      <w:r>
        <w:t xml:space="preserve">Begrippen en </w:t>
      </w:r>
      <w:r w:rsidR="001B4955" w:rsidRPr="00EA7E5B">
        <w:t>Definities</w:t>
      </w:r>
      <w:bookmarkEnd w:id="2"/>
    </w:p>
    <w:p w14:paraId="331A8D5A" w14:textId="4081885B" w:rsidR="004B6613" w:rsidRDefault="004B6613" w:rsidP="004B6613">
      <w:pPr>
        <w:tabs>
          <w:tab w:val="left" w:pos="426"/>
        </w:tabs>
        <w:rPr>
          <w:b/>
          <w:szCs w:val="14"/>
        </w:rPr>
      </w:pPr>
      <w:r w:rsidRPr="00EA7E5B">
        <w:rPr>
          <w:b/>
          <w:szCs w:val="14"/>
        </w:rPr>
        <w:t>Consument</w:t>
      </w:r>
      <w:r w:rsidRPr="00EA7E5B">
        <w:rPr>
          <w:szCs w:val="14"/>
        </w:rPr>
        <w:t>: elke Klant die een natuurlijk persoon is en een Product aankoopt voor uitsluitend niet-beroepsmatige doeleinden</w:t>
      </w:r>
      <w:r>
        <w:rPr>
          <w:b/>
          <w:szCs w:val="14"/>
        </w:rPr>
        <w:t>.</w:t>
      </w:r>
    </w:p>
    <w:p w14:paraId="1E2A6192" w14:textId="32D73A03" w:rsidR="004B6613" w:rsidRDefault="004B6613" w:rsidP="004B6613">
      <w:pPr>
        <w:tabs>
          <w:tab w:val="left" w:pos="426"/>
        </w:tabs>
        <w:rPr>
          <w:szCs w:val="14"/>
        </w:rPr>
      </w:pPr>
      <w:r w:rsidRPr="00EA7E5B">
        <w:rPr>
          <w:b/>
          <w:szCs w:val="14"/>
        </w:rPr>
        <w:t>Klant</w:t>
      </w:r>
      <w:r w:rsidRPr="00EA7E5B">
        <w:rPr>
          <w:szCs w:val="14"/>
        </w:rPr>
        <w:t>: iedere natuurlijke persoon of rechtspersoon die via de Website een Product koopt</w:t>
      </w:r>
      <w:r w:rsidR="00CF3523">
        <w:rPr>
          <w:szCs w:val="14"/>
        </w:rPr>
        <w:t>.</w:t>
      </w:r>
    </w:p>
    <w:p w14:paraId="0AD585F5" w14:textId="77777777" w:rsidR="002E5F11" w:rsidRDefault="002E5F11" w:rsidP="002E5F11">
      <w:pPr>
        <w:tabs>
          <w:tab w:val="left" w:pos="426"/>
        </w:tabs>
        <w:rPr>
          <w:szCs w:val="14"/>
        </w:rPr>
      </w:pPr>
      <w:r>
        <w:rPr>
          <w:b/>
          <w:szCs w:val="14"/>
        </w:rPr>
        <w:t>Onderneming</w:t>
      </w:r>
      <w:r w:rsidRPr="00EA7E5B">
        <w:rPr>
          <w:szCs w:val="14"/>
        </w:rPr>
        <w:t>: elke Klant die geen Consument is.</w:t>
      </w:r>
    </w:p>
    <w:p w14:paraId="3C80B569" w14:textId="77777777" w:rsidR="002E5F11" w:rsidRPr="00EA7E5B" w:rsidRDefault="002E5F11" w:rsidP="002E5F11">
      <w:pPr>
        <w:tabs>
          <w:tab w:val="left" w:pos="426"/>
        </w:tabs>
        <w:rPr>
          <w:szCs w:val="14"/>
        </w:rPr>
      </w:pPr>
      <w:r w:rsidRPr="00EA7E5B">
        <w:rPr>
          <w:b/>
          <w:szCs w:val="14"/>
        </w:rPr>
        <w:t xml:space="preserve">Overeenkomst’ </w:t>
      </w:r>
      <w:r w:rsidRPr="00EA7E5B">
        <w:rPr>
          <w:szCs w:val="14"/>
        </w:rPr>
        <w:t>de contractuele relatie tussen Partijen, zoals bepaald onder art.</w:t>
      </w:r>
      <w:r>
        <w:rPr>
          <w:szCs w:val="14"/>
        </w:rPr>
        <w:t xml:space="preserve"> 2.1.</w:t>
      </w:r>
    </w:p>
    <w:p w14:paraId="718B5B1D" w14:textId="77777777" w:rsidR="004B6613" w:rsidRDefault="004B6613" w:rsidP="004B6613">
      <w:pPr>
        <w:tabs>
          <w:tab w:val="left" w:pos="426"/>
        </w:tabs>
        <w:rPr>
          <w:szCs w:val="14"/>
        </w:rPr>
      </w:pPr>
      <w:r w:rsidRPr="00EA7E5B">
        <w:rPr>
          <w:b/>
          <w:szCs w:val="14"/>
        </w:rPr>
        <w:t>Partijen</w:t>
      </w:r>
      <w:r>
        <w:rPr>
          <w:szCs w:val="14"/>
        </w:rPr>
        <w:t>:</w:t>
      </w:r>
      <w:r w:rsidRPr="00EA7E5B">
        <w:rPr>
          <w:szCs w:val="14"/>
        </w:rPr>
        <w:t xml:space="preserve"> de Verkoper </w:t>
      </w:r>
      <w:r>
        <w:rPr>
          <w:szCs w:val="14"/>
        </w:rPr>
        <w:t>en</w:t>
      </w:r>
      <w:r w:rsidRPr="00EA7E5B">
        <w:rPr>
          <w:szCs w:val="14"/>
        </w:rPr>
        <w:t xml:space="preserve"> de Klant</w:t>
      </w:r>
      <w:r>
        <w:rPr>
          <w:szCs w:val="14"/>
        </w:rPr>
        <w:t xml:space="preserve"> samen</w:t>
      </w:r>
      <w:r w:rsidRPr="00EA7E5B">
        <w:rPr>
          <w:szCs w:val="14"/>
        </w:rPr>
        <w:t xml:space="preserve">. </w:t>
      </w:r>
    </w:p>
    <w:p w14:paraId="4458CFD8" w14:textId="2533B3E0" w:rsidR="004B6613" w:rsidRPr="004B6613" w:rsidRDefault="004B6613" w:rsidP="004B6613">
      <w:pPr>
        <w:tabs>
          <w:tab w:val="left" w:pos="426"/>
        </w:tabs>
        <w:rPr>
          <w:szCs w:val="14"/>
        </w:rPr>
      </w:pPr>
      <w:r w:rsidRPr="00EA7E5B">
        <w:rPr>
          <w:b/>
          <w:szCs w:val="14"/>
        </w:rPr>
        <w:t>Product:</w:t>
      </w:r>
      <w:r w:rsidRPr="00EA7E5B">
        <w:rPr>
          <w:szCs w:val="14"/>
        </w:rPr>
        <w:t xml:space="preserve"> </w:t>
      </w:r>
      <w:r w:rsidR="00F72B90">
        <w:rPr>
          <w:szCs w:val="14"/>
        </w:rPr>
        <w:t>het goed</w:t>
      </w:r>
      <w:r w:rsidR="000F245F">
        <w:rPr>
          <w:szCs w:val="14"/>
        </w:rPr>
        <w:t xml:space="preserve"> </w:t>
      </w:r>
      <w:r w:rsidRPr="00EA7E5B">
        <w:rPr>
          <w:szCs w:val="14"/>
        </w:rPr>
        <w:t xml:space="preserve">dat </w:t>
      </w:r>
      <w:r w:rsidR="006F1587">
        <w:rPr>
          <w:szCs w:val="14"/>
        </w:rPr>
        <w:t xml:space="preserve">de Klant heeft </w:t>
      </w:r>
      <w:r w:rsidRPr="00EA7E5B">
        <w:rPr>
          <w:szCs w:val="14"/>
        </w:rPr>
        <w:t xml:space="preserve">gekocht, ongeacht of het om één of meerdere voorwerpen gaat. </w:t>
      </w:r>
    </w:p>
    <w:p w14:paraId="1A6E777C" w14:textId="4819D854" w:rsidR="004B6613" w:rsidRDefault="001B4955" w:rsidP="004B6613">
      <w:pPr>
        <w:tabs>
          <w:tab w:val="left" w:pos="426"/>
        </w:tabs>
        <w:rPr>
          <w:szCs w:val="14"/>
        </w:rPr>
      </w:pPr>
      <w:r w:rsidRPr="00EA7E5B">
        <w:rPr>
          <w:b/>
          <w:szCs w:val="14"/>
        </w:rPr>
        <w:t>Verkoper</w:t>
      </w:r>
      <w:r w:rsidRPr="00EA7E5B">
        <w:rPr>
          <w:szCs w:val="14"/>
        </w:rPr>
        <w:t>:</w:t>
      </w:r>
      <w:r w:rsidRPr="00EA7E5B">
        <w:rPr>
          <w:szCs w:val="14"/>
        </w:rPr>
        <w:tab/>
      </w:r>
      <w:sdt>
        <w:sdtPr>
          <w:rPr>
            <w:szCs w:val="14"/>
          </w:rPr>
          <w:alias w:val="Bedrijf"/>
          <w:tag w:val=""/>
          <w:id w:val="-1376465687"/>
          <w:placeholder>
            <w:docPart w:val="7DFEBA1FA24248CF981036ABA594402F"/>
          </w:placeholder>
          <w:dataBinding w:prefixMappings="xmlns:ns0='http://schemas.openxmlformats.org/officeDocument/2006/extended-properties' " w:xpath="/ns0:Properties[1]/ns0:Company[1]" w:storeItemID="{6668398D-A668-4E3E-A5EB-62B293D839F1}"/>
          <w:text/>
        </w:sdtPr>
        <w:sdtEndPr/>
        <w:sdtContent>
          <w:r w:rsidR="00FD2109">
            <w:rPr>
              <w:szCs w:val="14"/>
            </w:rPr>
            <w:t>d Interior Design by Nathalie Deboel</w:t>
          </w:r>
        </w:sdtContent>
      </w:sdt>
      <w:r w:rsidR="008D4464">
        <w:rPr>
          <w:szCs w:val="14"/>
        </w:rPr>
        <w:t>,</w:t>
      </w:r>
      <w:r w:rsidR="00CB258F">
        <w:rPr>
          <w:szCs w:val="14"/>
        </w:rPr>
        <w:t xml:space="preserve"> </w:t>
      </w:r>
      <w:r w:rsidR="009458E9">
        <w:rPr>
          <w:szCs w:val="14"/>
        </w:rPr>
        <w:t>Burgelijke Vennootschap</w:t>
      </w:r>
      <w:r w:rsidR="004B6613">
        <w:rPr>
          <w:szCs w:val="14"/>
        </w:rPr>
        <w:t xml:space="preserve"> (</w:t>
      </w:r>
      <w:r w:rsidR="009458E9">
        <w:rPr>
          <w:szCs w:val="14"/>
        </w:rPr>
        <w:t>BV</w:t>
      </w:r>
      <w:r w:rsidR="004B6613">
        <w:rPr>
          <w:szCs w:val="14"/>
        </w:rPr>
        <w:t>)</w:t>
      </w:r>
      <w:r w:rsidR="000764B7">
        <w:rPr>
          <w:szCs w:val="14"/>
        </w:rPr>
        <w:t xml:space="preserve">, </w:t>
      </w:r>
      <w:r w:rsidRPr="00EA7E5B">
        <w:rPr>
          <w:szCs w:val="14"/>
        </w:rPr>
        <w:t xml:space="preserve">met </w:t>
      </w:r>
      <w:r w:rsidR="004B6613">
        <w:rPr>
          <w:szCs w:val="14"/>
        </w:rPr>
        <w:t>maatschappelijke zetel</w:t>
      </w:r>
      <w:r w:rsidR="00CB258F">
        <w:rPr>
          <w:szCs w:val="14"/>
        </w:rPr>
        <w:t xml:space="preserve"> aan de</w:t>
      </w:r>
      <w:r w:rsidR="008E3DF2">
        <w:rPr>
          <w:szCs w:val="14"/>
        </w:rPr>
        <w:t xml:space="preserve"> </w:t>
      </w:r>
      <w:r w:rsidR="009458E9">
        <w:rPr>
          <w:szCs w:val="14"/>
        </w:rPr>
        <w:t>Zeewindstraat 8 te 8300 Knokke-Heist,</w:t>
      </w:r>
      <w:r w:rsidR="00B8673F" w:rsidRPr="00EA7E5B">
        <w:rPr>
          <w:szCs w:val="14"/>
        </w:rPr>
        <w:t xml:space="preserve"> België</w:t>
      </w:r>
      <w:r w:rsidRPr="00EA7E5B">
        <w:rPr>
          <w:szCs w:val="14"/>
        </w:rPr>
        <w:t xml:space="preserve"> en ingeschreven in de Kruispuntbank van Ondernemingen onder het </w:t>
      </w:r>
      <w:sdt>
        <w:sdtPr>
          <w:rPr>
            <w:szCs w:val="14"/>
            <w:lang w:val="nl-NL"/>
          </w:rPr>
          <w:alias w:val="Opmerkingen"/>
          <w:tag w:val=""/>
          <w:id w:val="-614977055"/>
          <w:placeholder>
            <w:docPart w:val="34D3B1B41F174C87ABBF4791E6F2325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458E9" w:rsidRPr="009458E9">
            <w:rPr>
              <w:szCs w:val="14"/>
              <w:lang w:val="nl-NL"/>
            </w:rPr>
            <w:t>0649.893.763</w:t>
          </w:r>
        </w:sdtContent>
      </w:sdt>
      <w:r w:rsidRPr="00EA7E5B">
        <w:rPr>
          <w:i/>
          <w:szCs w:val="14"/>
        </w:rPr>
        <w:t xml:space="preserve">. </w:t>
      </w:r>
      <w:r w:rsidRPr="00EA7E5B">
        <w:rPr>
          <w:szCs w:val="14"/>
        </w:rPr>
        <w:t xml:space="preserve"> </w:t>
      </w:r>
    </w:p>
    <w:p w14:paraId="672EC9C8" w14:textId="45D6EA78" w:rsidR="004B6613" w:rsidRDefault="001B4955" w:rsidP="004B6613">
      <w:pPr>
        <w:tabs>
          <w:tab w:val="left" w:pos="426"/>
        </w:tabs>
        <w:rPr>
          <w:szCs w:val="14"/>
        </w:rPr>
      </w:pPr>
      <w:r w:rsidRPr="00EA7E5B">
        <w:rPr>
          <w:b/>
          <w:szCs w:val="14"/>
        </w:rPr>
        <w:t>Website:</w:t>
      </w:r>
      <w:r w:rsidRPr="00EA7E5B">
        <w:rPr>
          <w:szCs w:val="14"/>
        </w:rPr>
        <w:t xml:space="preserve"> de website waarop </w:t>
      </w:r>
      <w:r w:rsidR="006F1587">
        <w:rPr>
          <w:szCs w:val="14"/>
        </w:rPr>
        <w:t>de Klant</w:t>
      </w:r>
      <w:r w:rsidRPr="00EA7E5B">
        <w:rPr>
          <w:szCs w:val="14"/>
        </w:rPr>
        <w:t xml:space="preserve"> het Product hebt gekocht. </w:t>
      </w:r>
    </w:p>
    <w:p w14:paraId="11EF8F02" w14:textId="77777777" w:rsidR="001B4955" w:rsidRPr="00EA7E5B" w:rsidRDefault="001B4955" w:rsidP="00790AF7">
      <w:pPr>
        <w:pStyle w:val="Kop1"/>
      </w:pPr>
      <w:bookmarkStart w:id="3" w:name="_Toc327525723"/>
      <w:r w:rsidRPr="00EA7E5B">
        <w:t>Relatie tussen Partijen</w:t>
      </w:r>
      <w:bookmarkEnd w:id="3"/>
    </w:p>
    <w:p w14:paraId="2E4DF3F4" w14:textId="4255D816" w:rsidR="001B4955" w:rsidRPr="00EA7E5B" w:rsidRDefault="001B4955" w:rsidP="00790AF7">
      <w:pPr>
        <w:pStyle w:val="Kop2"/>
      </w:pPr>
      <w:bookmarkStart w:id="4" w:name="_Toc305412037"/>
      <w:bookmarkStart w:id="5" w:name="_Toc327525724"/>
      <w:bookmarkStart w:id="6" w:name="_Ref327533996"/>
      <w:r w:rsidRPr="00EA7E5B">
        <w:t>Contractuele relatie</w:t>
      </w:r>
      <w:bookmarkEnd w:id="4"/>
      <w:bookmarkEnd w:id="5"/>
      <w:bookmarkEnd w:id="6"/>
      <w:r w:rsidR="008F5E00">
        <w:t>(s)</w:t>
      </w:r>
    </w:p>
    <w:p w14:paraId="3DBD531A" w14:textId="67CB4F71" w:rsidR="001B4955" w:rsidRPr="002E5F11" w:rsidRDefault="001B4955" w:rsidP="002E5F11">
      <w:pPr>
        <w:rPr>
          <w:szCs w:val="14"/>
        </w:rPr>
      </w:pPr>
      <w:r w:rsidRPr="00EA7E5B">
        <w:rPr>
          <w:szCs w:val="14"/>
        </w:rPr>
        <w:t>De contractuele relatie tussen Partijen wordt uitsluitend beheerst door</w:t>
      </w:r>
      <w:r w:rsidR="002E5F11">
        <w:rPr>
          <w:szCs w:val="14"/>
        </w:rPr>
        <w:t xml:space="preserve"> (1) </w:t>
      </w:r>
      <w:r w:rsidRPr="002E5F11">
        <w:rPr>
          <w:szCs w:val="14"/>
        </w:rPr>
        <w:t xml:space="preserve">de orderbevestiging die </w:t>
      </w:r>
      <w:r w:rsidR="00CF3523">
        <w:rPr>
          <w:szCs w:val="14"/>
        </w:rPr>
        <w:t>de Klant na zij</w:t>
      </w:r>
      <w:r w:rsidR="00885F54">
        <w:rPr>
          <w:szCs w:val="14"/>
        </w:rPr>
        <w:t>n</w:t>
      </w:r>
      <w:r w:rsidR="00CF3523">
        <w:rPr>
          <w:szCs w:val="14"/>
        </w:rPr>
        <w:t>/haar</w:t>
      </w:r>
      <w:r w:rsidRPr="002E5F11">
        <w:rPr>
          <w:szCs w:val="14"/>
        </w:rPr>
        <w:t xml:space="preserve"> aanko(o)p(en) ontving;</w:t>
      </w:r>
      <w:r w:rsidR="002E5F11">
        <w:rPr>
          <w:szCs w:val="14"/>
        </w:rPr>
        <w:t xml:space="preserve"> (2) </w:t>
      </w:r>
      <w:r w:rsidRPr="002E5F11">
        <w:rPr>
          <w:szCs w:val="14"/>
        </w:rPr>
        <w:t xml:space="preserve">deze </w:t>
      </w:r>
      <w:sdt>
        <w:sdtPr>
          <w:rPr>
            <w:i/>
            <w:szCs w:val="14"/>
          </w:rPr>
          <w:alias w:val="Titel"/>
          <w:tag w:val=""/>
          <w:id w:val="-1408532941"/>
          <w:placeholder>
            <w:docPart w:val="EF385A9461BB461C817EE885656522E7"/>
          </w:placeholder>
          <w:dataBinding w:prefixMappings="xmlns:ns0='http://purl.org/dc/elements/1.1/' xmlns:ns1='http://schemas.openxmlformats.org/package/2006/metadata/core-properties' " w:xpath="/ns1:coreProperties[1]/ns0:title[1]" w:storeItemID="{6C3C8BC8-F283-45AE-878A-BAB7291924A1}"/>
          <w:text/>
        </w:sdtPr>
        <w:sdtEndPr/>
        <w:sdtContent>
          <w:r w:rsidR="00525A48" w:rsidRPr="002E5F11">
            <w:rPr>
              <w:i/>
              <w:szCs w:val="14"/>
            </w:rPr>
            <w:t>Algemene verkoopsvoorwaarden</w:t>
          </w:r>
        </w:sdtContent>
      </w:sdt>
      <w:r w:rsidRPr="002E5F11">
        <w:rPr>
          <w:szCs w:val="14"/>
        </w:rPr>
        <w:t>;</w:t>
      </w:r>
      <w:r w:rsidR="002E5F11">
        <w:rPr>
          <w:szCs w:val="14"/>
        </w:rPr>
        <w:t xml:space="preserve"> (3) </w:t>
      </w:r>
      <w:r w:rsidRPr="002E5F11">
        <w:rPr>
          <w:i/>
          <w:szCs w:val="14"/>
        </w:rPr>
        <w:t xml:space="preserve">de Juridische Vermeldingen </w:t>
      </w:r>
      <w:r w:rsidRPr="002E5F11">
        <w:rPr>
          <w:szCs w:val="14"/>
        </w:rPr>
        <w:t>van de Verkoper</w:t>
      </w:r>
      <w:r w:rsidR="004211A3">
        <w:rPr>
          <w:i/>
          <w:szCs w:val="14"/>
        </w:rPr>
        <w:t xml:space="preserve">, </w:t>
      </w:r>
      <w:r w:rsidR="004211A3" w:rsidRPr="004211A3">
        <w:rPr>
          <w:szCs w:val="14"/>
        </w:rPr>
        <w:t xml:space="preserve">waarvan </w:t>
      </w:r>
      <w:r w:rsidR="004211A3">
        <w:rPr>
          <w:szCs w:val="14"/>
        </w:rPr>
        <w:t>de Klant</w:t>
      </w:r>
      <w:r w:rsidR="004211A3">
        <w:rPr>
          <w:i/>
          <w:szCs w:val="14"/>
        </w:rPr>
        <w:t xml:space="preserve"> </w:t>
      </w:r>
      <w:r w:rsidRPr="002E5F11">
        <w:rPr>
          <w:szCs w:val="14"/>
        </w:rPr>
        <w:t xml:space="preserve">een kopie </w:t>
      </w:r>
      <w:r w:rsidR="004211A3">
        <w:rPr>
          <w:szCs w:val="14"/>
        </w:rPr>
        <w:t>ka</w:t>
      </w:r>
      <w:r w:rsidR="002F4CB5">
        <w:rPr>
          <w:szCs w:val="14"/>
        </w:rPr>
        <w:t>n</w:t>
      </w:r>
      <w:r w:rsidRPr="002E5F11">
        <w:rPr>
          <w:i/>
          <w:szCs w:val="14"/>
        </w:rPr>
        <w:t xml:space="preserve"> </w:t>
      </w:r>
      <w:r w:rsidRPr="002E5F11">
        <w:rPr>
          <w:szCs w:val="14"/>
        </w:rPr>
        <w:t>downloaden</w:t>
      </w:r>
      <w:r w:rsidR="004211A3">
        <w:rPr>
          <w:szCs w:val="14"/>
        </w:rPr>
        <w:t xml:space="preserve"> via</w:t>
      </w:r>
      <w:r w:rsidR="0064436E" w:rsidRPr="002E5F11">
        <w:rPr>
          <w:i/>
          <w:szCs w:val="14"/>
          <w:lang w:val="nl-NL"/>
        </w:rPr>
        <w:t xml:space="preserve"> </w:t>
      </w:r>
      <w:r w:rsidR="00191ACF" w:rsidRPr="002E5F11">
        <w:rPr>
          <w:i/>
          <w:szCs w:val="14"/>
          <w:highlight w:val="yellow"/>
          <w:lang w:val="nl-NL"/>
        </w:rPr>
        <w:t>[HYPERLINK]</w:t>
      </w:r>
      <w:hyperlink r:id="rId11" w:history="1"/>
      <w:r w:rsidR="005332CB">
        <w:t xml:space="preserve"> en </w:t>
      </w:r>
      <w:r w:rsidR="002E5F11">
        <w:rPr>
          <w:szCs w:val="14"/>
          <w:lang w:val="nl-NL"/>
        </w:rPr>
        <w:t>(4)</w:t>
      </w:r>
      <w:r w:rsidR="002E5F11">
        <w:rPr>
          <w:szCs w:val="14"/>
        </w:rPr>
        <w:t xml:space="preserve"> </w:t>
      </w:r>
      <w:r w:rsidRPr="002E5F11">
        <w:rPr>
          <w:i/>
          <w:szCs w:val="14"/>
        </w:rPr>
        <w:t xml:space="preserve">de Privacyverklaring </w:t>
      </w:r>
      <w:r w:rsidRPr="002E5F11">
        <w:rPr>
          <w:szCs w:val="14"/>
        </w:rPr>
        <w:t>van de Verkoper</w:t>
      </w:r>
      <w:r w:rsidR="004211A3">
        <w:rPr>
          <w:szCs w:val="14"/>
        </w:rPr>
        <w:t xml:space="preserve">, waarvan de Klant </w:t>
      </w:r>
      <w:r w:rsidRPr="002E5F11">
        <w:rPr>
          <w:szCs w:val="14"/>
        </w:rPr>
        <w:t xml:space="preserve">een kopie </w:t>
      </w:r>
      <w:r w:rsidR="004211A3">
        <w:rPr>
          <w:szCs w:val="14"/>
        </w:rPr>
        <w:t>kan</w:t>
      </w:r>
      <w:r w:rsidRPr="002E5F11">
        <w:rPr>
          <w:i/>
          <w:szCs w:val="14"/>
        </w:rPr>
        <w:t xml:space="preserve"> </w:t>
      </w:r>
      <w:r w:rsidRPr="002E5F11">
        <w:rPr>
          <w:szCs w:val="14"/>
        </w:rPr>
        <w:t>downloaden</w:t>
      </w:r>
      <w:r w:rsidR="004211A3">
        <w:rPr>
          <w:szCs w:val="14"/>
        </w:rPr>
        <w:t xml:space="preserve"> via</w:t>
      </w:r>
      <w:r w:rsidR="0064436E" w:rsidRPr="002E5F11">
        <w:rPr>
          <w:i/>
          <w:szCs w:val="14"/>
          <w:lang w:val="nl-NL"/>
        </w:rPr>
        <w:t xml:space="preserve"> </w:t>
      </w:r>
      <w:r w:rsidR="00191ACF" w:rsidRPr="002E5F11">
        <w:rPr>
          <w:i/>
          <w:szCs w:val="14"/>
          <w:highlight w:val="yellow"/>
          <w:lang w:val="nl-NL"/>
        </w:rPr>
        <w:t>[HYPERLINK]</w:t>
      </w:r>
      <w:r w:rsidR="005332CB">
        <w:rPr>
          <w:szCs w:val="14"/>
          <w:lang w:val="nl-NL"/>
        </w:rPr>
        <w:t>.</w:t>
      </w:r>
    </w:p>
    <w:p w14:paraId="2329DA26" w14:textId="04852505" w:rsidR="001B4955" w:rsidRPr="00EA7E5B" w:rsidRDefault="001B4955" w:rsidP="001B4955">
      <w:pPr>
        <w:rPr>
          <w:szCs w:val="14"/>
        </w:rPr>
      </w:pPr>
      <w:r w:rsidRPr="00EA7E5B">
        <w:rPr>
          <w:szCs w:val="14"/>
        </w:rPr>
        <w:t xml:space="preserve">Voormelde </w:t>
      </w:r>
      <w:r w:rsidRPr="00EA7E5B">
        <w:rPr>
          <w:i/>
          <w:szCs w:val="14"/>
        </w:rPr>
        <w:t>Juridische Vermeldingen</w:t>
      </w:r>
      <w:r w:rsidR="00774ED8">
        <w:rPr>
          <w:i/>
          <w:szCs w:val="14"/>
        </w:rPr>
        <w:t xml:space="preserve"> </w:t>
      </w:r>
      <w:r w:rsidR="005332CB">
        <w:rPr>
          <w:i/>
          <w:szCs w:val="14"/>
        </w:rPr>
        <w:t xml:space="preserve">en </w:t>
      </w:r>
      <w:r w:rsidR="00774ED8">
        <w:rPr>
          <w:iCs/>
          <w:szCs w:val="14"/>
        </w:rPr>
        <w:t xml:space="preserve">de </w:t>
      </w:r>
      <w:r w:rsidRPr="00EA7E5B">
        <w:rPr>
          <w:i/>
          <w:szCs w:val="14"/>
        </w:rPr>
        <w:t>Privacyverklaring</w:t>
      </w:r>
      <w:r w:rsidR="00774ED8">
        <w:rPr>
          <w:i/>
          <w:szCs w:val="14"/>
        </w:rPr>
        <w:t xml:space="preserve"> </w:t>
      </w:r>
      <w:r w:rsidRPr="00EA7E5B">
        <w:rPr>
          <w:szCs w:val="14"/>
        </w:rPr>
        <w:t xml:space="preserve">maken integraal deel uit van deze </w:t>
      </w:r>
      <w:sdt>
        <w:sdtPr>
          <w:rPr>
            <w:i/>
            <w:szCs w:val="14"/>
          </w:rPr>
          <w:alias w:val="Titel"/>
          <w:tag w:val=""/>
          <w:id w:val="-678045757"/>
          <w:placeholder>
            <w:docPart w:val="749DB008D8F448D1B19DF39440C2DDEC"/>
          </w:placeholder>
          <w:dataBinding w:prefixMappings="xmlns:ns0='http://purl.org/dc/elements/1.1/' xmlns:ns1='http://schemas.openxmlformats.org/package/2006/metadata/core-properties' " w:xpath="/ns1:coreProperties[1]/ns0:title[1]" w:storeItemID="{6C3C8BC8-F283-45AE-878A-BAB7291924A1}"/>
          <w:text/>
        </w:sdtPr>
        <w:sdtEndPr/>
        <w:sdtContent>
          <w:r w:rsidR="00525A48">
            <w:rPr>
              <w:i/>
              <w:szCs w:val="14"/>
            </w:rPr>
            <w:t>Algemene verkoopsvoorwaarden</w:t>
          </w:r>
        </w:sdtContent>
      </w:sdt>
      <w:r w:rsidRPr="00EA7E5B">
        <w:rPr>
          <w:szCs w:val="14"/>
        </w:rPr>
        <w:t xml:space="preserve">. Door </w:t>
      </w:r>
      <w:r w:rsidR="00FD2109">
        <w:rPr>
          <w:szCs w:val="14"/>
        </w:rPr>
        <w:t xml:space="preserve">de bestelling en aankoop, en dus </w:t>
      </w:r>
      <w:r w:rsidRPr="00EA7E5B">
        <w:rPr>
          <w:szCs w:val="14"/>
        </w:rPr>
        <w:t xml:space="preserve">aanvaarding van deze </w:t>
      </w:r>
      <w:sdt>
        <w:sdtPr>
          <w:rPr>
            <w:i/>
            <w:szCs w:val="14"/>
          </w:rPr>
          <w:alias w:val="Titel"/>
          <w:tag w:val=""/>
          <w:id w:val="2134746678"/>
          <w:placeholder>
            <w:docPart w:val="CB7BFA9BBC044C78BBEA7086D4A8A506"/>
          </w:placeholder>
          <w:dataBinding w:prefixMappings="xmlns:ns0='http://purl.org/dc/elements/1.1/' xmlns:ns1='http://schemas.openxmlformats.org/package/2006/metadata/core-properties' " w:xpath="/ns1:coreProperties[1]/ns0:title[1]" w:storeItemID="{6C3C8BC8-F283-45AE-878A-BAB7291924A1}"/>
          <w:text/>
        </w:sdtPr>
        <w:sdtEndPr/>
        <w:sdtContent>
          <w:r w:rsidR="00525A48">
            <w:rPr>
              <w:i/>
              <w:szCs w:val="14"/>
            </w:rPr>
            <w:t>Algemene verkoopsvoorwaarden</w:t>
          </w:r>
        </w:sdtContent>
      </w:sdt>
      <w:r w:rsidRPr="00EA7E5B">
        <w:rPr>
          <w:szCs w:val="14"/>
        </w:rPr>
        <w:t xml:space="preserve"> verklaart </w:t>
      </w:r>
      <w:r w:rsidR="004211A3">
        <w:rPr>
          <w:szCs w:val="14"/>
        </w:rPr>
        <w:t>de Klant</w:t>
      </w:r>
      <w:r w:rsidRPr="00EA7E5B">
        <w:rPr>
          <w:szCs w:val="14"/>
        </w:rPr>
        <w:t xml:space="preserve"> zich eveneens akkoord met de inhoud van de </w:t>
      </w:r>
      <w:r w:rsidRPr="00EA7E5B">
        <w:rPr>
          <w:i/>
          <w:szCs w:val="14"/>
        </w:rPr>
        <w:t>Juridische Vermeldingen</w:t>
      </w:r>
      <w:r w:rsidRPr="00EA7E5B">
        <w:rPr>
          <w:szCs w:val="14"/>
        </w:rPr>
        <w:t xml:space="preserve">. Bij eventuele tegenstrijdigheid tussen deze </w:t>
      </w:r>
      <w:r w:rsidR="006F1587" w:rsidRPr="006F1587">
        <w:rPr>
          <w:i/>
          <w:iCs/>
          <w:szCs w:val="14"/>
        </w:rPr>
        <w:t>Algemene Verkoopsvoorwaarden</w:t>
      </w:r>
      <w:r w:rsidRPr="00EA7E5B">
        <w:rPr>
          <w:szCs w:val="14"/>
        </w:rPr>
        <w:t xml:space="preserve"> en de </w:t>
      </w:r>
      <w:r w:rsidRPr="00EA7E5B">
        <w:rPr>
          <w:i/>
          <w:szCs w:val="14"/>
        </w:rPr>
        <w:t xml:space="preserve">Juridische Vermeldingen </w:t>
      </w:r>
      <w:r w:rsidRPr="00EA7E5B">
        <w:rPr>
          <w:szCs w:val="14"/>
        </w:rPr>
        <w:t>primeren</w:t>
      </w:r>
      <w:r w:rsidR="004211A3">
        <w:rPr>
          <w:szCs w:val="14"/>
        </w:rPr>
        <w:t xml:space="preserve"> de </w:t>
      </w:r>
      <w:r w:rsidRPr="00EA7E5B">
        <w:rPr>
          <w:szCs w:val="14"/>
        </w:rPr>
        <w:t>bepalingen</w:t>
      </w:r>
      <w:r w:rsidR="004211A3">
        <w:rPr>
          <w:szCs w:val="14"/>
        </w:rPr>
        <w:t xml:space="preserve"> van de</w:t>
      </w:r>
      <w:r w:rsidR="0056444A">
        <w:rPr>
          <w:szCs w:val="14"/>
        </w:rPr>
        <w:t>ze</w:t>
      </w:r>
      <w:r w:rsidR="004211A3">
        <w:rPr>
          <w:szCs w:val="14"/>
        </w:rPr>
        <w:t xml:space="preserve"> </w:t>
      </w:r>
      <w:r w:rsidR="004211A3" w:rsidRPr="0056444A">
        <w:rPr>
          <w:i/>
          <w:iCs/>
          <w:szCs w:val="14"/>
        </w:rPr>
        <w:t>Algemene Verkoopvoorwaarde</w:t>
      </w:r>
      <w:r w:rsidR="0056444A" w:rsidRPr="0056444A">
        <w:rPr>
          <w:i/>
          <w:iCs/>
          <w:szCs w:val="14"/>
        </w:rPr>
        <w:t>n</w:t>
      </w:r>
      <w:r w:rsidRPr="00EA7E5B">
        <w:rPr>
          <w:szCs w:val="14"/>
        </w:rPr>
        <w:t xml:space="preserve">. </w:t>
      </w:r>
    </w:p>
    <w:p w14:paraId="17A2A525" w14:textId="0848CF73" w:rsidR="001B4955" w:rsidRPr="00EA7E5B" w:rsidRDefault="001B4955" w:rsidP="001B4955">
      <w:pPr>
        <w:rPr>
          <w:i/>
          <w:szCs w:val="14"/>
        </w:rPr>
      </w:pPr>
      <w:r w:rsidRPr="00EA7E5B">
        <w:rPr>
          <w:szCs w:val="14"/>
        </w:rPr>
        <w:t xml:space="preserve">Naast deze </w:t>
      </w:r>
      <w:sdt>
        <w:sdtPr>
          <w:rPr>
            <w:i/>
            <w:iCs/>
            <w:szCs w:val="14"/>
          </w:rPr>
          <w:alias w:val="Titel"/>
          <w:tag w:val=""/>
          <w:id w:val="-2071645307"/>
          <w:placeholder>
            <w:docPart w:val="10FBC270CE11444A8FE16C31CA680FFE"/>
          </w:placeholder>
          <w:dataBinding w:prefixMappings="xmlns:ns0='http://purl.org/dc/elements/1.1/' xmlns:ns1='http://schemas.openxmlformats.org/package/2006/metadata/core-properties' " w:xpath="/ns1:coreProperties[1]/ns0:title[1]" w:storeItemID="{6C3C8BC8-F283-45AE-878A-BAB7291924A1}"/>
          <w:text/>
        </w:sdtPr>
        <w:sdtEndPr/>
        <w:sdtContent>
          <w:r w:rsidR="00525A48" w:rsidRPr="0056444A">
            <w:rPr>
              <w:i/>
              <w:iCs/>
              <w:szCs w:val="14"/>
            </w:rPr>
            <w:t>Algemene verkoopsvoorwaarden</w:t>
          </w:r>
        </w:sdtContent>
      </w:sdt>
      <w:r w:rsidRPr="00EA7E5B">
        <w:rPr>
          <w:szCs w:val="14"/>
        </w:rPr>
        <w:t xml:space="preserve"> kunnen, indien uitdrukkelijk bepaald, ook specifieke </w:t>
      </w:r>
      <w:r w:rsidR="004211A3">
        <w:rPr>
          <w:szCs w:val="14"/>
        </w:rPr>
        <w:t xml:space="preserve">of bijzondere </w:t>
      </w:r>
      <w:r w:rsidRPr="00EA7E5B">
        <w:rPr>
          <w:szCs w:val="14"/>
        </w:rPr>
        <w:t>voorwaarden gelden voor een bepaald Product, bijv</w:t>
      </w:r>
      <w:r w:rsidR="004B6613">
        <w:rPr>
          <w:szCs w:val="14"/>
        </w:rPr>
        <w:t>oorbeeld</w:t>
      </w:r>
      <w:r w:rsidRPr="00EA7E5B">
        <w:rPr>
          <w:szCs w:val="14"/>
        </w:rPr>
        <w:t xml:space="preserve"> in het kader van promoties</w:t>
      </w:r>
      <w:r w:rsidR="004B6613">
        <w:rPr>
          <w:szCs w:val="14"/>
        </w:rPr>
        <w:t xml:space="preserve"> of aanbiedingen</w:t>
      </w:r>
      <w:r w:rsidRPr="00EA7E5B">
        <w:rPr>
          <w:szCs w:val="14"/>
        </w:rPr>
        <w:t>. In dat geval hebben dergelijke</w:t>
      </w:r>
      <w:r w:rsidR="004211A3">
        <w:rPr>
          <w:szCs w:val="14"/>
        </w:rPr>
        <w:t xml:space="preserve"> bijzondere</w:t>
      </w:r>
      <w:r w:rsidRPr="00EA7E5B">
        <w:rPr>
          <w:szCs w:val="14"/>
        </w:rPr>
        <w:t xml:space="preserve"> voorwaarden </w:t>
      </w:r>
      <w:r w:rsidR="004B6613">
        <w:rPr>
          <w:szCs w:val="14"/>
        </w:rPr>
        <w:t xml:space="preserve">steeds </w:t>
      </w:r>
      <w:r w:rsidRPr="00EA7E5B">
        <w:rPr>
          <w:szCs w:val="14"/>
        </w:rPr>
        <w:t xml:space="preserve">voorrang op de </w:t>
      </w:r>
      <w:sdt>
        <w:sdtPr>
          <w:rPr>
            <w:szCs w:val="14"/>
          </w:rPr>
          <w:alias w:val="Titel"/>
          <w:tag w:val=""/>
          <w:id w:val="-238174002"/>
          <w:placeholder>
            <w:docPart w:val="B643921FB0484AB0AEEFEE24ABEDCC40"/>
          </w:placeholder>
          <w:dataBinding w:prefixMappings="xmlns:ns0='http://purl.org/dc/elements/1.1/' xmlns:ns1='http://schemas.openxmlformats.org/package/2006/metadata/core-properties' " w:xpath="/ns1:coreProperties[1]/ns0:title[1]" w:storeItemID="{6C3C8BC8-F283-45AE-878A-BAB7291924A1}"/>
          <w:text/>
        </w:sdtPr>
        <w:sdtEndPr/>
        <w:sdtContent>
          <w:r w:rsidR="00525A48">
            <w:rPr>
              <w:szCs w:val="14"/>
            </w:rPr>
            <w:t>Algemene verkoopsvoorwaarden</w:t>
          </w:r>
        </w:sdtContent>
      </w:sdt>
      <w:r w:rsidRPr="00EA7E5B">
        <w:rPr>
          <w:szCs w:val="14"/>
        </w:rPr>
        <w:t>.</w:t>
      </w:r>
    </w:p>
    <w:p w14:paraId="55A63EE7" w14:textId="511A0B0C" w:rsidR="001B4955" w:rsidRPr="00EA7E5B" w:rsidRDefault="001B4955" w:rsidP="001B4955">
      <w:pPr>
        <w:rPr>
          <w:szCs w:val="14"/>
        </w:rPr>
      </w:pPr>
      <w:r w:rsidRPr="00EA7E5B">
        <w:rPr>
          <w:szCs w:val="14"/>
        </w:rPr>
        <w:t xml:space="preserve">De </w:t>
      </w:r>
      <w:r w:rsidR="006F1587">
        <w:rPr>
          <w:i/>
          <w:iCs/>
          <w:szCs w:val="14"/>
        </w:rPr>
        <w:t>Algemene Verkoopsvoorwaarden</w:t>
      </w:r>
      <w:r w:rsidRPr="00EA7E5B">
        <w:rPr>
          <w:szCs w:val="14"/>
        </w:rPr>
        <w:t xml:space="preserve"> </w:t>
      </w:r>
      <w:r w:rsidR="00191ACF">
        <w:rPr>
          <w:szCs w:val="14"/>
        </w:rPr>
        <w:t xml:space="preserve">op deze website </w:t>
      </w:r>
      <w:r w:rsidRPr="00EA7E5B">
        <w:rPr>
          <w:szCs w:val="14"/>
        </w:rPr>
        <w:t xml:space="preserve">kunnen door de Verkoper zonder voorafgaande waarschuwing worden gewijzigd. </w:t>
      </w:r>
      <w:r w:rsidR="004211A3">
        <w:rPr>
          <w:szCs w:val="14"/>
        </w:rPr>
        <w:t>De Klant</w:t>
      </w:r>
      <w:r w:rsidRPr="00EA7E5B">
        <w:rPr>
          <w:szCs w:val="14"/>
        </w:rPr>
        <w:t xml:space="preserve"> zal deze </w:t>
      </w:r>
      <w:sdt>
        <w:sdtPr>
          <w:rPr>
            <w:i/>
            <w:szCs w:val="14"/>
          </w:rPr>
          <w:alias w:val="Titel"/>
          <w:tag w:val=""/>
          <w:id w:val="-1204860668"/>
          <w:placeholder>
            <w:docPart w:val="E198B60085D24FDEADC159CFD811E0BC"/>
          </w:placeholder>
          <w:dataBinding w:prefixMappings="xmlns:ns0='http://purl.org/dc/elements/1.1/' xmlns:ns1='http://schemas.openxmlformats.org/package/2006/metadata/core-properties' " w:xpath="/ns1:coreProperties[1]/ns0:title[1]" w:storeItemID="{6C3C8BC8-F283-45AE-878A-BAB7291924A1}"/>
          <w:text/>
        </w:sdtPr>
        <w:sdtEndPr/>
        <w:sdtContent>
          <w:r w:rsidR="00525A48">
            <w:rPr>
              <w:i/>
              <w:szCs w:val="14"/>
            </w:rPr>
            <w:t>Algemene verkoopsvoorwaarden</w:t>
          </w:r>
        </w:sdtContent>
      </w:sdt>
      <w:r w:rsidRPr="00EA7E5B">
        <w:rPr>
          <w:i/>
          <w:szCs w:val="14"/>
        </w:rPr>
        <w:t xml:space="preserve"> </w:t>
      </w:r>
      <w:r w:rsidRPr="00EA7E5B">
        <w:rPr>
          <w:szCs w:val="14"/>
        </w:rPr>
        <w:t xml:space="preserve">bijgevolg bij elke bestelling opnieuw willen consulteren. De voorwaarden die op het ogenblik van de aankoop op de Website zijn gepubliceerd, beheersen de Overeenkomst. </w:t>
      </w:r>
    </w:p>
    <w:p w14:paraId="65C8022D" w14:textId="64166056" w:rsidR="001B4955" w:rsidRDefault="001B4955" w:rsidP="001B4955">
      <w:pPr>
        <w:rPr>
          <w:szCs w:val="14"/>
        </w:rPr>
      </w:pPr>
      <w:r w:rsidRPr="00EA7E5B">
        <w:rPr>
          <w:szCs w:val="14"/>
        </w:rPr>
        <w:t xml:space="preserve">Eventuele </w:t>
      </w:r>
      <w:r w:rsidR="004211A3">
        <w:rPr>
          <w:szCs w:val="14"/>
        </w:rPr>
        <w:t xml:space="preserve">inkoop- of andere </w:t>
      </w:r>
      <w:r w:rsidRPr="00EA7E5B">
        <w:rPr>
          <w:szCs w:val="14"/>
        </w:rPr>
        <w:t>voorwaarden van de Klant worden uitdrukkelijk uitgesloten.</w:t>
      </w:r>
    </w:p>
    <w:p w14:paraId="4343A8DD" w14:textId="77777777" w:rsidR="00CF3523" w:rsidRPr="00CF3523" w:rsidRDefault="00CF3523" w:rsidP="00CF3523">
      <w:pPr>
        <w:pStyle w:val="Kop2"/>
      </w:pPr>
      <w:r>
        <w:t>Bewijs van deze relatie(s)</w:t>
      </w:r>
    </w:p>
    <w:p w14:paraId="497A9E81" w14:textId="58CDCF38" w:rsidR="00CF3523" w:rsidRPr="00CF3523" w:rsidRDefault="00CF3523" w:rsidP="001B4955">
      <w:r w:rsidRPr="0090015C">
        <w:t>Tenzij het tegendeel bewezen wordt, vormen de computerregisters en logbestanden van de Verkoper en die van haar dienstverleners</w:t>
      </w:r>
      <w:r w:rsidR="00FD2109">
        <w:t>,</w:t>
      </w:r>
      <w:r w:rsidRPr="0090015C">
        <w:t xml:space="preserve"> het bewijs van alle transacties tussen de Verkoper en </w:t>
      </w:r>
      <w:r>
        <w:t>de Klant</w:t>
      </w:r>
      <w:r w:rsidRPr="0090015C">
        <w:t xml:space="preserve">. Het opgeven debetkaartnummer, kredietkaartnummer of het doorgeven van een overschrijvingsopdracht, alsook </w:t>
      </w:r>
      <w:r w:rsidR="00FD2109">
        <w:t>het plaatsen</w:t>
      </w:r>
      <w:r w:rsidRPr="0090015C">
        <w:t xml:space="preserve"> van </w:t>
      </w:r>
      <w:r>
        <w:t>een</w:t>
      </w:r>
      <w:r w:rsidRPr="0090015C">
        <w:t xml:space="preserve"> bestelling gelden als bewijs van instemming met </w:t>
      </w:r>
      <w:r>
        <w:t>de</w:t>
      </w:r>
      <w:r w:rsidRPr="0090015C">
        <w:t xml:space="preserve"> bestelling en deze </w:t>
      </w:r>
      <w:sdt>
        <w:sdtPr>
          <w:rPr>
            <w:i/>
          </w:rPr>
          <w:alias w:val="Titel"/>
          <w:tag w:val=""/>
          <w:id w:val="976483712"/>
          <w:placeholder>
            <w:docPart w:val="5D58C344236E4E899524AC294C0DDD60"/>
          </w:placeholder>
          <w:dataBinding w:prefixMappings="xmlns:ns0='http://purl.org/dc/elements/1.1/' xmlns:ns1='http://schemas.openxmlformats.org/package/2006/metadata/core-properties' " w:xpath="/ns1:coreProperties[1]/ns0:title[1]" w:storeItemID="{6C3C8BC8-F283-45AE-878A-BAB7291924A1}"/>
          <w:text/>
        </w:sdtPr>
        <w:sdtEndPr/>
        <w:sdtContent>
          <w:r>
            <w:rPr>
              <w:i/>
            </w:rPr>
            <w:t>Algemene verkoopsvoorwaarden</w:t>
          </w:r>
        </w:sdtContent>
      </w:sdt>
      <w:r w:rsidRPr="00EA7E5B">
        <w:t xml:space="preserve">. </w:t>
      </w:r>
    </w:p>
    <w:p w14:paraId="45086585" w14:textId="77777777" w:rsidR="001B4955" w:rsidRPr="00EA7E5B" w:rsidRDefault="001B4955" w:rsidP="00790AF7">
      <w:pPr>
        <w:pStyle w:val="Kop2"/>
      </w:pPr>
      <w:bookmarkStart w:id="7" w:name="_Ref303259782"/>
      <w:bookmarkStart w:id="8" w:name="_Toc305412038"/>
      <w:bookmarkStart w:id="9" w:name="_Toc327525725"/>
      <w:r w:rsidRPr="00EA7E5B">
        <w:t>Hoedanigheid van de Klant</w:t>
      </w:r>
      <w:bookmarkEnd w:id="7"/>
      <w:bookmarkEnd w:id="8"/>
      <w:bookmarkEnd w:id="9"/>
    </w:p>
    <w:p w14:paraId="6E2B6BBE" w14:textId="7452A60E" w:rsidR="001B4955" w:rsidRDefault="001B4955" w:rsidP="001B4955">
      <w:pPr>
        <w:rPr>
          <w:szCs w:val="14"/>
        </w:rPr>
      </w:pPr>
      <w:r w:rsidRPr="00EA7E5B">
        <w:rPr>
          <w:szCs w:val="14"/>
        </w:rPr>
        <w:t xml:space="preserve">Diverse bepalingen van deze </w:t>
      </w:r>
      <w:sdt>
        <w:sdtPr>
          <w:rPr>
            <w:i/>
            <w:szCs w:val="14"/>
          </w:rPr>
          <w:alias w:val="Titel"/>
          <w:tag w:val=""/>
          <w:id w:val="220256267"/>
          <w:placeholder>
            <w:docPart w:val="135A95DDB9664265BDE7BFF5B24C2EA8"/>
          </w:placeholder>
          <w:dataBinding w:prefixMappings="xmlns:ns0='http://purl.org/dc/elements/1.1/' xmlns:ns1='http://schemas.openxmlformats.org/package/2006/metadata/core-properties' " w:xpath="/ns1:coreProperties[1]/ns0:title[1]" w:storeItemID="{6C3C8BC8-F283-45AE-878A-BAB7291924A1}"/>
          <w:text/>
        </w:sdtPr>
        <w:sdtEndPr/>
        <w:sdtContent>
          <w:r w:rsidR="00525A48">
            <w:rPr>
              <w:i/>
              <w:szCs w:val="14"/>
            </w:rPr>
            <w:t>Algemene verkoopsvoorwaarden</w:t>
          </w:r>
        </w:sdtContent>
      </w:sdt>
      <w:r w:rsidRPr="00EA7E5B">
        <w:rPr>
          <w:szCs w:val="14"/>
        </w:rPr>
        <w:t xml:space="preserve"> zijn uitsluitend van toepassing op Consument</w:t>
      </w:r>
      <w:r w:rsidR="004211A3">
        <w:rPr>
          <w:szCs w:val="14"/>
        </w:rPr>
        <w:t>en</w:t>
      </w:r>
      <w:r w:rsidRPr="00EA7E5B">
        <w:rPr>
          <w:szCs w:val="14"/>
        </w:rPr>
        <w:t xml:space="preserve"> </w:t>
      </w:r>
      <w:r w:rsidR="006F1587">
        <w:rPr>
          <w:szCs w:val="14"/>
        </w:rPr>
        <w:t>dan wel</w:t>
      </w:r>
      <w:r w:rsidRPr="00EA7E5B">
        <w:rPr>
          <w:szCs w:val="14"/>
        </w:rPr>
        <w:t xml:space="preserve"> op </w:t>
      </w:r>
      <w:r w:rsidR="00546E91">
        <w:rPr>
          <w:szCs w:val="14"/>
        </w:rPr>
        <w:t>Onderneming</w:t>
      </w:r>
      <w:r w:rsidR="004211A3">
        <w:rPr>
          <w:szCs w:val="14"/>
        </w:rPr>
        <w:t>en</w:t>
      </w:r>
      <w:r w:rsidRPr="00EA7E5B">
        <w:rPr>
          <w:szCs w:val="14"/>
        </w:rPr>
        <w:t xml:space="preserve">. De bepalingen waarin de term ‘Consument’ wordt gehanteerd zijn niet van toepassing op een verkoop aan </w:t>
      </w:r>
      <w:r w:rsidR="004211A3">
        <w:rPr>
          <w:szCs w:val="14"/>
        </w:rPr>
        <w:t>een</w:t>
      </w:r>
      <w:r w:rsidRPr="00EA7E5B">
        <w:rPr>
          <w:szCs w:val="14"/>
        </w:rPr>
        <w:t xml:space="preserve"> </w:t>
      </w:r>
      <w:r w:rsidR="00546E91">
        <w:rPr>
          <w:szCs w:val="14"/>
        </w:rPr>
        <w:t>Onderneming</w:t>
      </w:r>
      <w:r w:rsidRPr="00EA7E5B">
        <w:rPr>
          <w:szCs w:val="14"/>
        </w:rPr>
        <w:t>. De bepalingen waarin de term ‘</w:t>
      </w:r>
      <w:r w:rsidR="00546E91">
        <w:rPr>
          <w:szCs w:val="14"/>
        </w:rPr>
        <w:t>Onderneming</w:t>
      </w:r>
      <w:r w:rsidRPr="00EA7E5B">
        <w:rPr>
          <w:szCs w:val="14"/>
        </w:rPr>
        <w:t xml:space="preserve">’ wordt gehanteerd zijn niet van toepassing op een verkoop aan </w:t>
      </w:r>
      <w:r w:rsidR="004211A3">
        <w:rPr>
          <w:szCs w:val="14"/>
        </w:rPr>
        <w:t>e</w:t>
      </w:r>
      <w:r w:rsidRPr="00EA7E5B">
        <w:rPr>
          <w:szCs w:val="14"/>
        </w:rPr>
        <w:t>e</w:t>
      </w:r>
      <w:r w:rsidR="004211A3">
        <w:rPr>
          <w:szCs w:val="14"/>
        </w:rPr>
        <w:t>n</w:t>
      </w:r>
      <w:r w:rsidRPr="00EA7E5B">
        <w:rPr>
          <w:szCs w:val="14"/>
        </w:rPr>
        <w:t xml:space="preserve"> Consument. De bepalingen waarin naar de ‘Klant’ wordt verwezen, zijn van toepassing op zowel Consument</w:t>
      </w:r>
      <w:r w:rsidR="004211A3">
        <w:rPr>
          <w:szCs w:val="14"/>
        </w:rPr>
        <w:t>en</w:t>
      </w:r>
      <w:r w:rsidRPr="00EA7E5B">
        <w:rPr>
          <w:szCs w:val="14"/>
        </w:rPr>
        <w:t xml:space="preserve"> als </w:t>
      </w:r>
      <w:r w:rsidR="00546E91">
        <w:rPr>
          <w:szCs w:val="14"/>
        </w:rPr>
        <w:t>Onderneming</w:t>
      </w:r>
      <w:r w:rsidR="004211A3">
        <w:rPr>
          <w:szCs w:val="14"/>
        </w:rPr>
        <w:t>en</w:t>
      </w:r>
      <w:r w:rsidRPr="00EA7E5B">
        <w:rPr>
          <w:szCs w:val="14"/>
        </w:rPr>
        <w:t>.</w:t>
      </w:r>
    </w:p>
    <w:p w14:paraId="12D13C5B" w14:textId="77777777" w:rsidR="001B4955" w:rsidRPr="00EA7E5B" w:rsidRDefault="001B4955" w:rsidP="00790AF7">
      <w:pPr>
        <w:pStyle w:val="Kop1"/>
      </w:pPr>
      <w:bookmarkStart w:id="10" w:name="_Ref305405521"/>
      <w:bookmarkStart w:id="11" w:name="_Ref324925882"/>
      <w:bookmarkStart w:id="12" w:name="_Ref324928117"/>
      <w:bookmarkStart w:id="13" w:name="_Ref324928135"/>
      <w:bookmarkStart w:id="14" w:name="_Toc327525726"/>
      <w:bookmarkStart w:id="15" w:name="_Ref327533080"/>
      <w:r w:rsidRPr="00EA7E5B">
        <w:t>Herroepingsrecht</w:t>
      </w:r>
      <w:bookmarkEnd w:id="10"/>
      <w:bookmarkEnd w:id="11"/>
      <w:bookmarkEnd w:id="12"/>
      <w:bookmarkEnd w:id="13"/>
      <w:bookmarkEnd w:id="14"/>
      <w:bookmarkEnd w:id="15"/>
    </w:p>
    <w:p w14:paraId="00052AEE" w14:textId="77777777" w:rsidR="001B4955" w:rsidRPr="00EA7E5B" w:rsidRDefault="001B4955" w:rsidP="00790AF7">
      <w:pPr>
        <w:pStyle w:val="Kop2"/>
      </w:pPr>
      <w:bookmarkStart w:id="16" w:name="_Ref327603612"/>
      <w:r w:rsidRPr="00EA7E5B">
        <w:t>Algemeen herroepingsrecht</w:t>
      </w:r>
      <w:bookmarkEnd w:id="16"/>
    </w:p>
    <w:p w14:paraId="4371BFA0" w14:textId="6FC62346" w:rsidR="00756E25" w:rsidRDefault="006F1587" w:rsidP="001B4955">
      <w:r>
        <w:t>Een Consument kan</w:t>
      </w:r>
      <w:r w:rsidR="001B4955" w:rsidRPr="00EA7E5B">
        <w:t xml:space="preserve"> de aankoop van het Product herroepen</w:t>
      </w:r>
      <w:r w:rsidR="00191ACF">
        <w:t xml:space="preserve"> binnen de 14 </w:t>
      </w:r>
      <w:commentRangeStart w:id="17"/>
      <w:r w:rsidR="00191ACF">
        <w:t>kalenderdagen</w:t>
      </w:r>
      <w:commentRangeEnd w:id="17"/>
      <w:r w:rsidR="000F245F">
        <w:rPr>
          <w:rStyle w:val="Verwijzingopmerking"/>
        </w:rPr>
        <w:commentReference w:id="17"/>
      </w:r>
      <w:r w:rsidR="001B4955" w:rsidRPr="00EA7E5B">
        <w:t xml:space="preserve">. </w:t>
      </w:r>
    </w:p>
    <w:p w14:paraId="614CA4F5" w14:textId="2A7BBF41" w:rsidR="001B4955" w:rsidRPr="0090015C" w:rsidRDefault="00890EF5" w:rsidP="001B4955">
      <w:r>
        <w:t>Deze termijn van 14 dagen begint</w:t>
      </w:r>
      <w:r w:rsidR="001B4955" w:rsidRPr="0090015C">
        <w:t xml:space="preserve"> te lopen de dag na de levering aan de Consument. De Consument is voor deze herroeping noch de betaling van een boete, noch de opgave van </w:t>
      </w:r>
      <w:r w:rsidR="002E5F11">
        <w:t xml:space="preserve">een </w:t>
      </w:r>
      <w:r w:rsidR="001B4955" w:rsidRPr="0090015C">
        <w:t>motief verschuldigd.</w:t>
      </w:r>
    </w:p>
    <w:p w14:paraId="7C96CD61" w14:textId="18A48E21" w:rsidR="00756E25" w:rsidRPr="002E5F11" w:rsidRDefault="00756E25" w:rsidP="00756E25">
      <w:r>
        <w:t xml:space="preserve">Om rechtsgeldig </w:t>
      </w:r>
      <w:r w:rsidR="00042B4A">
        <w:t>het</w:t>
      </w:r>
      <w:r>
        <w:t xml:space="preserve"> herroepingsrecht uit te oefenen</w:t>
      </w:r>
      <w:r w:rsidRPr="00EA7E5B">
        <w:t xml:space="preserve"> dient de Consument de Verkoper </w:t>
      </w:r>
      <w:r w:rsidR="00482AE8">
        <w:t xml:space="preserve">schriftelijk </w:t>
      </w:r>
      <w:r w:rsidRPr="00EA7E5B">
        <w:t xml:space="preserve">per </w:t>
      </w:r>
      <w:r w:rsidR="00482AE8">
        <w:t>(</w:t>
      </w:r>
      <w:r w:rsidRPr="00EA7E5B">
        <w:t>aangetekend</w:t>
      </w:r>
      <w:r w:rsidR="00482AE8">
        <w:t>)</w:t>
      </w:r>
      <w:r w:rsidRPr="00EA7E5B">
        <w:t xml:space="preserve"> post of via e-mail </w:t>
      </w:r>
      <w:r w:rsidR="006F1587">
        <w:t>(</w:t>
      </w:r>
      <w:commentRangeStart w:id="18"/>
      <w:r w:rsidR="006F1587" w:rsidRPr="00617B95">
        <w:rPr>
          <w:highlight w:val="magenta"/>
        </w:rPr>
        <w:t>info</w:t>
      </w:r>
      <w:commentRangeEnd w:id="18"/>
      <w:r w:rsidR="00617B95">
        <w:rPr>
          <w:rStyle w:val="Verwijzingopmerking"/>
        </w:rPr>
        <w:commentReference w:id="18"/>
      </w:r>
      <w:r w:rsidR="006F1587" w:rsidRPr="00617B95">
        <w:rPr>
          <w:highlight w:val="magenta"/>
        </w:rPr>
        <w:t>@nathaliedeboel.be</w:t>
      </w:r>
      <w:r w:rsidR="006F1587">
        <w:t>)</w:t>
      </w:r>
      <w:r w:rsidR="004834F1">
        <w:fldChar w:fldCharType="begin"/>
      </w:r>
      <w:r w:rsidR="004834F1">
        <w:instrText xml:space="preserve"> HYPERLINK "mailto:retour@emob.eu" </w:instrText>
      </w:r>
      <w:r w:rsidR="004834F1">
        <w:fldChar w:fldCharType="separate"/>
      </w:r>
      <w:r w:rsidR="004834F1">
        <w:fldChar w:fldCharType="end"/>
      </w:r>
      <w:r>
        <w:t xml:space="preserve"> </w:t>
      </w:r>
      <w:r w:rsidRPr="00EA7E5B">
        <w:t>mee te d</w:t>
      </w:r>
      <w:r w:rsidRPr="0090015C">
        <w:t>elen dat hij</w:t>
      </w:r>
      <w:r w:rsidR="006F1587">
        <w:t>/zij</w:t>
      </w:r>
      <w:r w:rsidRPr="0090015C">
        <w:t xml:space="preserve"> afziet van de aankoop. </w:t>
      </w:r>
      <w:r>
        <w:t xml:space="preserve">De Consument kan daarbij desgewenst gebruik maken van het ter beschikking gestelde </w:t>
      </w:r>
      <w:r>
        <w:rPr>
          <w:i/>
        </w:rPr>
        <w:t>modelformulier voor de herroeping</w:t>
      </w:r>
      <w:r>
        <w:t xml:space="preserve"> </w:t>
      </w:r>
      <w:r w:rsidR="002E5F11">
        <w:t xml:space="preserve">(klik hier: </w:t>
      </w:r>
      <w:r w:rsidR="00482AE8">
        <w:rPr>
          <w:i/>
          <w:szCs w:val="14"/>
          <w:highlight w:val="yellow"/>
          <w:lang w:val="nl-NL"/>
        </w:rPr>
        <w:t>HYPERLINK NAAR DOCUMENTEN HERROEPINGSRECHT EN HERROEPINGSFORMULIER</w:t>
      </w:r>
      <w:r w:rsidR="002E5F11">
        <w:rPr>
          <w:szCs w:val="14"/>
          <w:highlight w:val="yellow"/>
          <w:lang w:val="nl-NL"/>
        </w:rPr>
        <w:t>)</w:t>
      </w:r>
    </w:p>
    <w:p w14:paraId="54612332" w14:textId="50451F7F" w:rsidR="001B4955" w:rsidRPr="0090015C" w:rsidRDefault="001B4955" w:rsidP="001B4955">
      <w:r w:rsidRPr="0090015C">
        <w:t xml:space="preserve">De Verkoper heeft steeds het recht om deze herroeping te weigeren indien bij de terugzending ervan blijkt dat het Product sporen van schade, gebruik óf van slijtage vertoont. In </w:t>
      </w:r>
      <w:r w:rsidR="002E5F11">
        <w:t>ieder</w:t>
      </w:r>
      <w:r w:rsidRPr="0090015C">
        <w:t xml:space="preserve"> geval dienen naast het Product ook alle meegezonden documentatie, en </w:t>
      </w:r>
      <w:r w:rsidR="002E5F11">
        <w:t xml:space="preserve">origineel </w:t>
      </w:r>
      <w:r w:rsidRPr="0090015C">
        <w:t>verpakkingsmateriaal te worden gevoegd bij de terugzending.</w:t>
      </w:r>
    </w:p>
    <w:p w14:paraId="2D9014D9" w14:textId="2657785A" w:rsidR="001B4955" w:rsidRPr="00BC6A02" w:rsidRDefault="004211A3" w:rsidP="001B4955">
      <w:r>
        <w:t>Tenzij uitdrukkelijk anders is bepaald of aangegeven, zijn de</w:t>
      </w:r>
      <w:r w:rsidR="001B4955" w:rsidRPr="0090015C">
        <w:t xml:space="preserve"> kosten en het risico verbonden aan het terugzenden van het Product ten laste van de Consument. </w:t>
      </w:r>
      <w:r w:rsidR="001B4955" w:rsidRPr="0090015C">
        <w:t>De adresgegevens van het depot, waarnaar de Consument bij een eventuele herroeping het product dient terug te zenden</w:t>
      </w:r>
      <w:r>
        <w:t>,</w:t>
      </w:r>
      <w:r w:rsidR="001B4955" w:rsidRPr="0090015C">
        <w:t xml:space="preserve"> zijn: </w:t>
      </w:r>
      <w:sdt>
        <w:sdtPr>
          <w:alias w:val="Adres van bedrijf"/>
          <w:tag w:val=""/>
          <w:id w:val="382227205"/>
          <w:placeholder>
            <w:docPart w:val="EDCE4F8954504D15B6A586353E115510"/>
          </w:placeholder>
          <w:dataBinding w:prefixMappings="xmlns:ns0='http://schemas.microsoft.com/office/2006/coverPageProps' " w:xpath="/ns0:CoverPageProperties[1]/ns0:CompanyAddress[1]" w:storeItemID="{55AF091B-3C7A-41E3-B477-F2FDAA23CFDA}"/>
          <w:text/>
        </w:sdtPr>
        <w:sdtEndPr/>
        <w:sdtContent>
          <w:r w:rsidR="00992F78">
            <w:t>Zeewindstraat 8 te 8300 Knokke-Heist</w:t>
          </w:r>
        </w:sdtContent>
      </w:sdt>
      <w:r w:rsidR="00757012" w:rsidRPr="00EA7E5B">
        <w:t>, België</w:t>
      </w:r>
      <w:r w:rsidR="001B4955" w:rsidRPr="00EA7E5B">
        <w:t>.</w:t>
      </w:r>
    </w:p>
    <w:p w14:paraId="0B7CA0F4" w14:textId="4A8E2B55" w:rsidR="001B4955" w:rsidRPr="0090015C" w:rsidRDefault="001B4955" w:rsidP="001B4955">
      <w:r w:rsidRPr="00EA7E5B">
        <w:t xml:space="preserve">Bij het uitoefenen van dit herroepingsrecht zal de Verkoper aan de </w:t>
      </w:r>
      <w:r w:rsidRPr="0090015C">
        <w:t xml:space="preserve">Consument binnen de 30 dagen na de ontvangst van de herroeping én de teruggave van het Product, het aankoopbedrag van het geretourneerde goed of dienst terugbetalen onder aftrek van de </w:t>
      </w:r>
      <w:r w:rsidR="008E3DF2">
        <w:t xml:space="preserve">eventuele </w:t>
      </w:r>
      <w:r w:rsidRPr="0090015C">
        <w:t>gemaakte kosten (o.m. transport, eventuele cadeauverpakking, verzekering, aanvullende diensten, enz..).</w:t>
      </w:r>
    </w:p>
    <w:p w14:paraId="5C3483B9" w14:textId="77777777" w:rsidR="001B4955" w:rsidRPr="0090015C" w:rsidRDefault="001B4955" w:rsidP="00790AF7">
      <w:pPr>
        <w:pStyle w:val="Kop1"/>
      </w:pPr>
      <w:bookmarkStart w:id="19" w:name="_Toc327525729"/>
      <w:r w:rsidRPr="0090015C">
        <w:t>Aanbiedingen</w:t>
      </w:r>
    </w:p>
    <w:p w14:paraId="6A1662EA" w14:textId="0DF35116" w:rsidR="001B4955" w:rsidRPr="0090015C" w:rsidRDefault="001B4955" w:rsidP="001B4955">
      <w:r w:rsidRPr="0090015C">
        <w:t xml:space="preserve">Alle aanbiedingen op de Website zijn geldig zolang </w:t>
      </w:r>
      <w:r w:rsidR="00FD2109">
        <w:t xml:space="preserve">de duur ervan loopt en/of </w:t>
      </w:r>
      <w:r w:rsidRPr="0090015C">
        <w:t xml:space="preserve">de voorraad strekt. Indien </w:t>
      </w:r>
      <w:r w:rsidR="00FD2109">
        <w:t>de Klant</w:t>
      </w:r>
      <w:r w:rsidRPr="0090015C">
        <w:t xml:space="preserve"> een Product koopt waarvan naderhand blijkt dat het niet langer op voorraad is, heeft de Verkoper het recht om de bestelling te annuleren; desgevallend he</w:t>
      </w:r>
      <w:r w:rsidR="00FD2109">
        <w:t xml:space="preserve">eft de Klant </w:t>
      </w:r>
      <w:r w:rsidRPr="0090015C">
        <w:t>geen recht op enige schadevergoeding.</w:t>
      </w:r>
      <w:r w:rsidR="006E292A">
        <w:t xml:space="preserve"> </w:t>
      </w:r>
      <w:r w:rsidRPr="0090015C">
        <w:t xml:space="preserve">Aanbiedingen die aan </w:t>
      </w:r>
      <w:r w:rsidR="00FD2109">
        <w:t>de Klant</w:t>
      </w:r>
      <w:r w:rsidRPr="0090015C">
        <w:t xml:space="preserve"> op naam worden gericht, hebben </w:t>
      </w:r>
      <w:r w:rsidR="003242B7">
        <w:t xml:space="preserve">behoudens andere bepalingen </w:t>
      </w:r>
      <w:r w:rsidRPr="0090015C">
        <w:t>een geldigheidsduur van 14 dagen.</w:t>
      </w:r>
    </w:p>
    <w:bookmarkEnd w:id="19"/>
    <w:p w14:paraId="77DD9687" w14:textId="444B3A6D" w:rsidR="001B4955" w:rsidRDefault="001B4955" w:rsidP="001B4955">
      <w:r w:rsidRPr="0090015C">
        <w:t xml:space="preserve">De Verkoper behoudt zich het recht voor om elke aanvraag tot bestelling te weigeren indien </w:t>
      </w:r>
      <w:r w:rsidR="00FD2109">
        <w:t>de Klant</w:t>
      </w:r>
      <w:r w:rsidRPr="0090015C">
        <w:t xml:space="preserve"> de Verkoper nog openstaande en al vervallen schulden zou hebben.</w:t>
      </w:r>
    </w:p>
    <w:p w14:paraId="3CAE4F8B" w14:textId="78CB8E8E" w:rsidR="009451B1" w:rsidRPr="0090015C" w:rsidRDefault="009451B1" w:rsidP="001B4955">
      <w:r>
        <w:t>De verkoop wordt geacht te zijn ontstaan op het adres van de Verkoper</w:t>
      </w:r>
      <w:r w:rsidR="004211A3">
        <w:t xml:space="preserve"> vermeld in ar</w:t>
      </w:r>
      <w:r w:rsidR="003757A5">
        <w:t>tikel 1</w:t>
      </w:r>
      <w:r w:rsidR="004211A3">
        <w:t xml:space="preserve"> van deze </w:t>
      </w:r>
      <w:r w:rsidR="003757A5" w:rsidRPr="003757A5">
        <w:rPr>
          <w:i/>
          <w:iCs/>
        </w:rPr>
        <w:t>Algemene verkoopsvoorwaarden</w:t>
      </w:r>
      <w:r w:rsidR="004211A3">
        <w:t>.</w:t>
      </w:r>
    </w:p>
    <w:p w14:paraId="0AE4ABFD" w14:textId="77777777" w:rsidR="001B4955" w:rsidRPr="0090015C" w:rsidRDefault="001B4955" w:rsidP="00790AF7">
      <w:pPr>
        <w:pStyle w:val="Kop1"/>
      </w:pPr>
      <w:bookmarkStart w:id="20" w:name="_Ref327536956"/>
      <w:r w:rsidRPr="0090015C">
        <w:t>Prijzen en betaling</w:t>
      </w:r>
      <w:bookmarkEnd w:id="20"/>
    </w:p>
    <w:p w14:paraId="01A6AE9A" w14:textId="71A84F3C" w:rsidR="001B4955" w:rsidRPr="0090015C" w:rsidRDefault="001B4955" w:rsidP="001B4955">
      <w:r w:rsidRPr="0090015C">
        <w:t xml:space="preserve">De op de website aangegeven prijzen per product zijn inclusief BTW. maar, </w:t>
      </w:r>
      <w:commentRangeStart w:id="21"/>
      <w:commentRangeStart w:id="22"/>
      <w:r w:rsidRPr="0090015C">
        <w:t>tenzij</w:t>
      </w:r>
      <w:commentRangeEnd w:id="21"/>
      <w:r w:rsidR="003757A5">
        <w:rPr>
          <w:rStyle w:val="Verwijzingopmerking"/>
        </w:rPr>
        <w:commentReference w:id="21"/>
      </w:r>
      <w:commentRangeEnd w:id="22"/>
      <w:r w:rsidR="00A77438">
        <w:rPr>
          <w:rStyle w:val="Verwijzingopmerking"/>
        </w:rPr>
        <w:commentReference w:id="22"/>
      </w:r>
      <w:r w:rsidRPr="0090015C">
        <w:t xml:space="preserve"> anders aangegeven, exclusief verzendingskosten. Alle andere taksen of belastingen die ontstaan tussen het ogenblik van de bestelling en de levering vallen ten laste van de Klant. </w:t>
      </w:r>
      <w:r w:rsidR="009451B1">
        <w:t xml:space="preserve">De betaling dient te gebeuren op het adres aan de </w:t>
      </w:r>
      <w:sdt>
        <w:sdtPr>
          <w:rPr>
            <w:szCs w:val="14"/>
          </w:rPr>
          <w:alias w:val="Adres van bedrijf"/>
          <w:tag w:val=""/>
          <w:id w:val="-1797286571"/>
          <w:placeholder>
            <w:docPart w:val="99186DFBE29844E79B7B418D46510D02"/>
          </w:placeholder>
          <w:dataBinding w:prefixMappings="xmlns:ns0='http://schemas.microsoft.com/office/2006/coverPageProps' " w:xpath="/ns0:CoverPageProperties[1]/ns0:CompanyAddress[1]" w:storeItemID="{55AF091B-3C7A-41E3-B477-F2FDAA23CFDA}"/>
          <w:text/>
        </w:sdtPr>
        <w:sdtEndPr/>
        <w:sdtContent>
          <w:r w:rsidR="00992F78">
            <w:rPr>
              <w:szCs w:val="14"/>
            </w:rPr>
            <w:t>Zeewindstraat 8 te 8300 Knokke-Heist</w:t>
          </w:r>
        </w:sdtContent>
      </w:sdt>
      <w:r w:rsidR="009451B1">
        <w:rPr>
          <w:szCs w:val="14"/>
        </w:rPr>
        <w:t>.</w:t>
      </w:r>
    </w:p>
    <w:p w14:paraId="0FDFD55E" w14:textId="392F7060" w:rsidR="002E5F11" w:rsidRDefault="001B4955" w:rsidP="001B4955">
      <w:r w:rsidRPr="0090015C">
        <w:t xml:space="preserve">De betaling </w:t>
      </w:r>
      <w:r w:rsidR="002E5F11">
        <w:t>gebeurt onmiddellijk bij het plaatsen van de bestelling via de website via kredietkaart (Visa of Mastercard) of debetkaart (Maestro), dan wel via bankoverschrijving</w:t>
      </w:r>
      <w:r w:rsidR="004211A3">
        <w:t>.</w:t>
      </w:r>
      <w:r w:rsidR="002E5F11">
        <w:t xml:space="preserve"> </w:t>
      </w:r>
      <w:r w:rsidR="004211A3">
        <w:t>I</w:t>
      </w:r>
      <w:r w:rsidR="002E5F11">
        <w:t>n</w:t>
      </w:r>
      <w:r w:rsidR="004211A3">
        <w:t xml:space="preserve"> geval van betaling via overschrijving wordt</w:t>
      </w:r>
      <w:r w:rsidR="002E5F11">
        <w:t xml:space="preserve"> de bestelling pas uitgeleverd op het ogenblik dat de betaling effectief op rekening is ontvangen. </w:t>
      </w:r>
    </w:p>
    <w:p w14:paraId="7C0BF5C0" w14:textId="46EB3646" w:rsidR="001B4955" w:rsidRDefault="00CF3523" w:rsidP="001B4955">
      <w:r>
        <w:t>Uitgestelde betalingen via bankoverschrijvingen geschieden uiterlijk binnen de 15 dagen</w:t>
      </w:r>
      <w:r w:rsidR="000F245F">
        <w:t xml:space="preserve"> na ontvangst van de orderbevestiging</w:t>
      </w:r>
      <w:r>
        <w:t xml:space="preserve">. </w:t>
      </w:r>
      <w:r w:rsidR="001B4955" w:rsidRPr="0090015C">
        <w:t xml:space="preserve">In geval van </w:t>
      </w:r>
      <w:r w:rsidR="000F245F">
        <w:t xml:space="preserve">uitgestelde betaling zal de Verkoper het Product leveren van zodra het volledige verschuldigde bedrag op </w:t>
      </w:r>
      <w:r w:rsidR="00042B4A">
        <w:t>haar</w:t>
      </w:r>
      <w:r w:rsidR="000F245F">
        <w:t xml:space="preserve"> rekening werd gestort.</w:t>
      </w:r>
      <w:r w:rsidR="001B4955" w:rsidRPr="0090015C">
        <w:t xml:space="preserve"> </w:t>
      </w:r>
      <w:r w:rsidR="000F245F">
        <w:t>H</w:t>
      </w:r>
      <w:r w:rsidR="001B4955" w:rsidRPr="0090015C">
        <w:t>et</w:t>
      </w:r>
      <w:r w:rsidR="000F245F">
        <w:t xml:space="preserve"> is</w:t>
      </w:r>
      <w:r w:rsidR="001B4955" w:rsidRPr="0090015C">
        <w:t xml:space="preserve"> de Verkoper bovendien toegestaan</w:t>
      </w:r>
      <w:r w:rsidR="000F245F">
        <w:t xml:space="preserve"> bij laattijdige betaling</w:t>
      </w:r>
      <w:r w:rsidR="001B4955" w:rsidRPr="0090015C">
        <w:t xml:space="preserve">, naar </w:t>
      </w:r>
      <w:r w:rsidR="00042B4A">
        <w:t>haar</w:t>
      </w:r>
      <w:r w:rsidR="001B4955" w:rsidRPr="0090015C">
        <w:t xml:space="preserve"> keuze, om de (verdere) levering op te schorten dan wel de Overeenkomst met onmiddellijke ingang te ontbinden.</w:t>
      </w:r>
    </w:p>
    <w:p w14:paraId="2F4B02B3" w14:textId="77777777" w:rsidR="001B4955" w:rsidRPr="0090015C" w:rsidRDefault="001B4955" w:rsidP="00790AF7">
      <w:pPr>
        <w:pStyle w:val="Kop1"/>
      </w:pPr>
      <w:bookmarkStart w:id="23" w:name="_Toc327525731"/>
      <w:bookmarkStart w:id="24" w:name="_Ref327608398"/>
      <w:bookmarkStart w:id="25" w:name="_Ref327608402"/>
      <w:r w:rsidRPr="0090015C">
        <w:t>Levering en risico-overdracht</w:t>
      </w:r>
      <w:bookmarkEnd w:id="23"/>
      <w:bookmarkEnd w:id="24"/>
      <w:bookmarkEnd w:id="25"/>
    </w:p>
    <w:p w14:paraId="6BB353AF" w14:textId="77777777" w:rsidR="001B4955" w:rsidRPr="0090015C" w:rsidRDefault="001B4955" w:rsidP="00790AF7">
      <w:pPr>
        <w:pStyle w:val="Kop2"/>
      </w:pPr>
      <w:bookmarkStart w:id="26" w:name="_Ref327602382"/>
      <w:r w:rsidRPr="0090015C">
        <w:t>Levering</w:t>
      </w:r>
      <w:bookmarkEnd w:id="26"/>
      <w:r w:rsidR="009A2001">
        <w:t>stermijn</w:t>
      </w:r>
    </w:p>
    <w:p w14:paraId="599E456D" w14:textId="5B66F812" w:rsidR="001B4955" w:rsidRPr="00EA7E5B" w:rsidRDefault="001B4955" w:rsidP="001B4955">
      <w:r w:rsidRPr="0090015C">
        <w:t>Bestellingen worden zo snel als mogelijk</w:t>
      </w:r>
      <w:r w:rsidR="004211A3">
        <w:t xml:space="preserve"> </w:t>
      </w:r>
      <w:r w:rsidRPr="0090015C">
        <w:t>geleverd. Eventuele leveringstermijnen op de Website zijn slechts indicatief, te rekenen van de dag volgend op die waarop de Klant zijn</w:t>
      </w:r>
      <w:r w:rsidR="00042B4A">
        <w:t>/haar</w:t>
      </w:r>
      <w:r w:rsidRPr="0090015C">
        <w:t xml:space="preserve"> bestelling heeft geplaatst. Indien geen concrete leveringsdatum werd overeengekomen, geldt een leveringstermijn van </w:t>
      </w:r>
      <w:r w:rsidR="006E292A">
        <w:t>dertig</w:t>
      </w:r>
      <w:r w:rsidR="006E292A" w:rsidRPr="00BC6A02">
        <w:t xml:space="preserve"> </w:t>
      </w:r>
      <w:r w:rsidR="0055730D" w:rsidRPr="00BC6A02">
        <w:t>dagen</w:t>
      </w:r>
      <w:r w:rsidRPr="00EA7E5B">
        <w:t>.</w:t>
      </w:r>
    </w:p>
    <w:p w14:paraId="27DA5352" w14:textId="77777777" w:rsidR="001B4955" w:rsidRPr="0090015C" w:rsidRDefault="001B4955" w:rsidP="001B4955">
      <w:r w:rsidRPr="00EA7E5B">
        <w:t>Indien de geplande leveringsdatum door de fout van de Verkoper</w:t>
      </w:r>
      <w:r w:rsidRPr="0090015C">
        <w:t xml:space="preserve"> wordt overschreden dan kan de Consument zonder gerechtelijke tussenkomst en met eenvoudige kennisgeving de bestelling kosteloos annuleren, mits de Verkoper op dat ogenblik het Product nog niet heeft verzonden. De Consument zal binnen de dertig dagen de reeds betaalde bedragen terugbetaald krijgen. </w:t>
      </w:r>
    </w:p>
    <w:p w14:paraId="7DBB39C4" w14:textId="368CFD97" w:rsidR="001B4955" w:rsidRPr="00EA7E5B" w:rsidRDefault="001B4955" w:rsidP="001B4955">
      <w:r w:rsidRPr="0090015C">
        <w:t xml:space="preserve">Indien de geplande leveringsdatum door de fout van de Verkoper wordt overschreden dan is de </w:t>
      </w:r>
      <w:r w:rsidR="00546E91">
        <w:t>Onderneming</w:t>
      </w:r>
      <w:r w:rsidRPr="0090015C">
        <w:t xml:space="preserve"> er eerst toe gehouden om, bij een laattijdige levering, aan de Verkoper een aanvullende respijttermijn van minstens </w:t>
      </w:r>
      <w:r w:rsidR="003242B7">
        <w:t>veertien</w:t>
      </w:r>
      <w:r w:rsidR="0055730D" w:rsidRPr="00BC6A02">
        <w:t xml:space="preserve"> dagen</w:t>
      </w:r>
      <w:r w:rsidRPr="00EA7E5B">
        <w:t xml:space="preserve"> toe te kennen waarbinnen laatstgenoemde alsnog tot levering kan overgaan.</w:t>
      </w:r>
    </w:p>
    <w:p w14:paraId="12A41143" w14:textId="77777777" w:rsidR="0055730D" w:rsidRDefault="009A2001" w:rsidP="00BC6A02">
      <w:pPr>
        <w:pStyle w:val="Kop2"/>
      </w:pPr>
      <w:bookmarkStart w:id="27" w:name="_Ref397959121"/>
      <w:r>
        <w:t>Plaats van levering</w:t>
      </w:r>
      <w:bookmarkEnd w:id="27"/>
    </w:p>
    <w:p w14:paraId="3B36F0F6" w14:textId="1B2F1F97" w:rsidR="001B4955" w:rsidRDefault="001B4955" w:rsidP="001B4955">
      <w:r w:rsidRPr="0090015C">
        <w:t xml:space="preserve">Leveringen vinden plaats op het door de Klant tijdens de totstandkoming van de Overeenkomst opgegeven adres. Bij een levering aan huis zal </w:t>
      </w:r>
      <w:r w:rsidR="00E056EE">
        <w:t>de Klant</w:t>
      </w:r>
      <w:r w:rsidRPr="0090015C">
        <w:t xml:space="preserve">, indien </w:t>
      </w:r>
      <w:r w:rsidR="00E056EE">
        <w:t>hij/zij</w:t>
      </w:r>
      <w:r w:rsidRPr="0090015C">
        <w:t xml:space="preserve"> op het ogenblik van de levering afwezig </w:t>
      </w:r>
      <w:r w:rsidR="00E056EE">
        <w:t>is</w:t>
      </w:r>
      <w:r w:rsidRPr="0090015C">
        <w:t>, op de hoogte worden gebracht van het bezoek van de transporteur d.m.v. een bericht in</w:t>
      </w:r>
      <w:r w:rsidR="00E056EE">
        <w:t xml:space="preserve"> de</w:t>
      </w:r>
      <w:r w:rsidRPr="0090015C">
        <w:t xml:space="preserve"> brievenbus. Ofwel volgt een tweede leveringspoging, ofwel zal </w:t>
      </w:r>
      <w:r w:rsidR="00E056EE">
        <w:t>de Klant</w:t>
      </w:r>
      <w:r w:rsidRPr="0090015C">
        <w:t xml:space="preserve"> worden verzocht om binnen de in het bericht aangeduide tijd contact op te nemen met de transporteur. Indien </w:t>
      </w:r>
      <w:r w:rsidR="00E056EE">
        <w:t>de Klant</w:t>
      </w:r>
      <w:r w:rsidRPr="0090015C">
        <w:t xml:space="preserve"> niet of niet tijdig in contact treedt met de transporteur, waardoor het Product retourneert naar de Verkoper, heeft laatstgenoemde het recht om de gemaakte transportkosten aan </w:t>
      </w:r>
      <w:r w:rsidR="000F245F">
        <w:t>de Klant</w:t>
      </w:r>
      <w:r w:rsidRPr="0090015C">
        <w:t xml:space="preserve"> in rekening te brengen.</w:t>
      </w:r>
      <w:r w:rsidR="006E292A">
        <w:t xml:space="preserve"> </w:t>
      </w:r>
      <w:r w:rsidR="00E056EE">
        <w:t>De Klant</w:t>
      </w:r>
      <w:r w:rsidR="006E292A">
        <w:t xml:space="preserve"> kan nooit enige schadevergoeding eisen voor een dergelijke niet-levering.</w:t>
      </w:r>
    </w:p>
    <w:p w14:paraId="4A67CA4F" w14:textId="482E009A" w:rsidR="001B4955" w:rsidRPr="0090015C" w:rsidRDefault="001B4955" w:rsidP="001B4955">
      <w:r w:rsidRPr="00EA7E5B">
        <w:t xml:space="preserve">Door aanvaarding van deze </w:t>
      </w:r>
      <w:sdt>
        <w:sdtPr>
          <w:alias w:val="Titel"/>
          <w:tag w:val=""/>
          <w:id w:val="-1317642364"/>
          <w:placeholder>
            <w:docPart w:val="BABC63BB606C4C95B8E26BB446CE5F55"/>
          </w:placeholder>
          <w:dataBinding w:prefixMappings="xmlns:ns0='http://purl.org/dc/elements/1.1/' xmlns:ns1='http://schemas.openxmlformats.org/package/2006/metadata/core-properties' " w:xpath="/ns1:coreProperties[1]/ns0:title[1]" w:storeItemID="{6C3C8BC8-F283-45AE-878A-BAB7291924A1}"/>
          <w:text/>
        </w:sdtPr>
        <w:sdtEndPr/>
        <w:sdtContent>
          <w:r w:rsidR="00525A48">
            <w:t>Algemene verkoopsvoorwaarden</w:t>
          </w:r>
        </w:sdtContent>
      </w:sdt>
      <w:r w:rsidRPr="00EA7E5B">
        <w:t xml:space="preserve"> stemt </w:t>
      </w:r>
      <w:r w:rsidR="00E056EE">
        <w:t>de Klant</w:t>
      </w:r>
      <w:r w:rsidRPr="00EA7E5B">
        <w:t xml:space="preserve"> er mee in dat de levering van de bestelling door derden in ontvangst mag worden ge</w:t>
      </w:r>
      <w:r w:rsidRPr="0090015C">
        <w:t xml:space="preserve">nomen, doch uitsluitend op </w:t>
      </w:r>
      <w:r w:rsidR="00E056EE">
        <w:t>zijn/haar</w:t>
      </w:r>
      <w:r w:rsidRPr="0090015C">
        <w:t xml:space="preserve"> risico.</w:t>
      </w:r>
    </w:p>
    <w:p w14:paraId="0AC916BD" w14:textId="7A771075" w:rsidR="001B4955" w:rsidRDefault="001B4955" w:rsidP="001B4955">
      <w:r w:rsidRPr="0090015C">
        <w:t xml:space="preserve">Indien het Product niet kan worden afgeleverd op het adres opgegeven door de Klant, behoudt de Verkoper het recht om de </w:t>
      </w:r>
      <w:r w:rsidR="000F245F">
        <w:t>O</w:t>
      </w:r>
      <w:r w:rsidRPr="0090015C">
        <w:t>vereenkomst van rechtswege te beëindigen, onverminderd haar andere rechten. De Klant zal van de beëindiging worden verwittigd door de Verkoper. In ieder geval komen desgevallend de nutteloze transportkosten ten laste van de Klant.</w:t>
      </w:r>
    </w:p>
    <w:p w14:paraId="66C1271A" w14:textId="44BF5E67" w:rsidR="001B4955" w:rsidRPr="00BC6A02" w:rsidDel="00487569" w:rsidRDefault="001B4955" w:rsidP="001B4955">
      <w:r w:rsidRPr="0090015C">
        <w:t>Indien de levering in gedeelten gebeurt</w:t>
      </w:r>
      <w:r w:rsidR="000F245F">
        <w:t>,</w:t>
      </w:r>
      <w:r w:rsidRPr="0090015C">
        <w:t xml:space="preserve"> heeft de Verkoper het recht om elke levering als een afzonderlijke bestelling te beschouwen.</w:t>
      </w:r>
    </w:p>
    <w:p w14:paraId="1B05F3A7" w14:textId="77777777" w:rsidR="001B4955" w:rsidRPr="00EA7E5B" w:rsidRDefault="001B4955" w:rsidP="00790AF7">
      <w:pPr>
        <w:pStyle w:val="Kop2"/>
      </w:pPr>
      <w:r w:rsidRPr="00EA7E5B">
        <w:t>Eigendomsvoorbehoud</w:t>
      </w:r>
    </w:p>
    <w:p w14:paraId="4E611406" w14:textId="1A293EA1" w:rsidR="001B4955" w:rsidRPr="0090015C" w:rsidRDefault="001B4955" w:rsidP="001B4955">
      <w:r w:rsidRPr="00EA7E5B">
        <w:t xml:space="preserve">De Verkoper behoudt de volle eigendom van de </w:t>
      </w:r>
      <w:r w:rsidRPr="0090015C">
        <w:t xml:space="preserve">Producten tot </w:t>
      </w:r>
      <w:r w:rsidR="00E056EE">
        <w:t>alle v</w:t>
      </w:r>
      <w:r w:rsidRPr="0090015C">
        <w:t xml:space="preserve">erplichtingen </w:t>
      </w:r>
      <w:commentRangeStart w:id="28"/>
      <w:commentRangeStart w:id="29"/>
      <w:r w:rsidRPr="0090015C">
        <w:t>zijn</w:t>
      </w:r>
      <w:commentRangeEnd w:id="28"/>
      <w:r w:rsidR="00150C49">
        <w:rPr>
          <w:rStyle w:val="Verwijzingopmerking"/>
        </w:rPr>
        <w:commentReference w:id="28"/>
      </w:r>
      <w:commentRangeEnd w:id="29"/>
      <w:r w:rsidR="00A77438">
        <w:rPr>
          <w:rStyle w:val="Verwijzingopmerking"/>
        </w:rPr>
        <w:commentReference w:id="29"/>
      </w:r>
      <w:r w:rsidRPr="0090015C">
        <w:t xml:space="preserve"> voldaan, in het bijzonder doch niet beperkt tot de volledige betaling van de prijs, kosten en eventuele interesten. Het is de Klant niet toegestaan om, bij </w:t>
      </w:r>
      <w:r w:rsidRPr="0090015C">
        <w:lastRenderedPageBreak/>
        <w:t>gebreke aan volledige betaling van de prijs, het Product te vervreemden</w:t>
      </w:r>
      <w:r w:rsidR="008D4464">
        <w:t>,</w:t>
      </w:r>
      <w:r w:rsidR="00756E25">
        <w:t xml:space="preserve"> aan te wenden</w:t>
      </w:r>
      <w:r w:rsidR="008D4464">
        <w:t xml:space="preserve"> of desgevallend te incorporeren</w:t>
      </w:r>
      <w:r w:rsidRPr="0090015C">
        <w:t>.</w:t>
      </w:r>
    </w:p>
    <w:p w14:paraId="7D4A1985" w14:textId="77777777" w:rsidR="001B4955" w:rsidRPr="0090015C" w:rsidRDefault="001B4955" w:rsidP="00790AF7">
      <w:pPr>
        <w:pStyle w:val="Kop2"/>
      </w:pPr>
      <w:r w:rsidRPr="0090015C">
        <w:t>Risico-overdracht</w:t>
      </w:r>
    </w:p>
    <w:p w14:paraId="1EC20060" w14:textId="44AA475C" w:rsidR="001B4955" w:rsidRDefault="001B4955" w:rsidP="001B4955">
      <w:r w:rsidRPr="0090015C">
        <w:t xml:space="preserve">De risico-overdracht vindt ten aanzien van de Consument plaats op het ogenblik van de levering overeenkomstig art. </w:t>
      </w:r>
      <w:r w:rsidR="00756E25">
        <w:fldChar w:fldCharType="begin"/>
      </w:r>
      <w:r w:rsidR="00756E25">
        <w:instrText xml:space="preserve"> REF _Ref397959121 \r \h </w:instrText>
      </w:r>
      <w:r w:rsidR="00756E25">
        <w:fldChar w:fldCharType="separate"/>
      </w:r>
      <w:r w:rsidR="005332CB">
        <w:t>6.2</w:t>
      </w:r>
      <w:r w:rsidR="00756E25">
        <w:fldChar w:fldCharType="end"/>
      </w:r>
      <w:r w:rsidR="001A4369">
        <w:t xml:space="preserve">. </w:t>
      </w:r>
      <w:r w:rsidRPr="00EA7E5B">
        <w:t xml:space="preserve">De risico-overdracht vindt </w:t>
      </w:r>
      <w:r w:rsidRPr="0090015C">
        <w:t xml:space="preserve">ten aanzien van de </w:t>
      </w:r>
      <w:r w:rsidR="00546E91">
        <w:t>Onderneming</w:t>
      </w:r>
      <w:r w:rsidRPr="0090015C">
        <w:t xml:space="preserve"> plaats op het ogenblik van de verzending uit de magazijnen van de Verkoper. </w:t>
      </w:r>
    </w:p>
    <w:p w14:paraId="13951C7F" w14:textId="77777777" w:rsidR="001A4369" w:rsidRDefault="001A4369" w:rsidP="001A4369">
      <w:r>
        <w:t xml:space="preserve">De Klant </w:t>
      </w:r>
      <w:r w:rsidRPr="00FE3196">
        <w:t xml:space="preserve">dient bij ontvangst van de goederen de pakketten op schade </w:t>
      </w:r>
      <w:commentRangeStart w:id="30"/>
      <w:commentRangeStart w:id="31"/>
      <w:r w:rsidRPr="00FE3196">
        <w:t>te</w:t>
      </w:r>
      <w:commentRangeEnd w:id="30"/>
      <w:r w:rsidR="00042B4A">
        <w:rPr>
          <w:rStyle w:val="Verwijzingopmerking"/>
        </w:rPr>
        <w:commentReference w:id="30"/>
      </w:r>
      <w:commentRangeEnd w:id="31"/>
      <w:r w:rsidR="00A77438">
        <w:rPr>
          <w:rStyle w:val="Verwijzingopmerking"/>
        </w:rPr>
        <w:commentReference w:id="31"/>
      </w:r>
      <w:r w:rsidRPr="00FE3196">
        <w:t xml:space="preserve"> controleren en eventuele schade of onregelmatigheden te vermelden op de levernota van de transporteur</w:t>
      </w:r>
      <w:r>
        <w:t>, bij gebreke waaraan de pakketten geacht worden te zijn geleverd vrij van eventuele transportschade</w:t>
      </w:r>
      <w:r w:rsidRPr="00FE3196">
        <w:t xml:space="preserve">. De </w:t>
      </w:r>
      <w:r>
        <w:t>K</w:t>
      </w:r>
      <w:r w:rsidRPr="00FE3196">
        <w:t xml:space="preserve">lant heeft steeds het recht de goederen te weigeren indien </w:t>
      </w:r>
      <w:r>
        <w:t>er</w:t>
      </w:r>
      <w:r w:rsidRPr="00FE3196">
        <w:t xml:space="preserve"> </w:t>
      </w:r>
      <w:r>
        <w:t xml:space="preserve">substantiële </w:t>
      </w:r>
      <w:r w:rsidRPr="00FE3196">
        <w:t xml:space="preserve">schade </w:t>
      </w:r>
      <w:r>
        <w:t>kan worden vastgesteld</w:t>
      </w:r>
      <w:r w:rsidRPr="00FE3196">
        <w:t>.</w:t>
      </w:r>
    </w:p>
    <w:p w14:paraId="09177693" w14:textId="77777777" w:rsidR="001B4955" w:rsidRPr="0090015C" w:rsidRDefault="001B4955" w:rsidP="00790AF7">
      <w:pPr>
        <w:pStyle w:val="Kop1"/>
      </w:pPr>
      <w:bookmarkStart w:id="32" w:name="_Toc327525732"/>
      <w:bookmarkStart w:id="33" w:name="_Ref327537004"/>
      <w:r w:rsidRPr="0090015C">
        <w:t>Aansprakelijkheid</w:t>
      </w:r>
      <w:bookmarkEnd w:id="32"/>
      <w:bookmarkEnd w:id="33"/>
    </w:p>
    <w:p w14:paraId="642CABFC" w14:textId="49F33ECA" w:rsidR="001B4955" w:rsidRPr="0090015C" w:rsidRDefault="001B4955" w:rsidP="001B4955">
      <w:r w:rsidRPr="0090015C">
        <w:t>De aansprakelijkheid van de Verkoper voor het niet naleven van haar contractuele verplichtingen kan niet ingeroepen worden in geval van toevallige omstandigheden of overmacht. Onder overmacht wordt onder meer niet-exhaustief begrepen: nationale of lokale noodsituaties</w:t>
      </w:r>
      <w:r w:rsidR="00042B4A">
        <w:t xml:space="preserve"> (waaronder situaties van pandemie)</w:t>
      </w:r>
      <w:r w:rsidRPr="0090015C">
        <w:t>, daden of nalatigheden van de overheid</w:t>
      </w:r>
      <w:r w:rsidR="00042B4A">
        <w:t xml:space="preserve"> (waaronder </w:t>
      </w:r>
      <w:r w:rsidR="00042B4A" w:rsidRPr="00042B4A">
        <w:rPr>
          <w:i/>
          <w:iCs/>
        </w:rPr>
        <w:t>lockdowns</w:t>
      </w:r>
      <w:r w:rsidR="00042B4A">
        <w:t>)</w:t>
      </w:r>
      <w:r w:rsidRPr="0090015C">
        <w:t xml:space="preserve">, acties van werknemers (waaronder stakingen en </w:t>
      </w:r>
      <w:r w:rsidRPr="0090015C">
        <w:rPr>
          <w:i/>
        </w:rPr>
        <w:t>lock-outs</w:t>
      </w:r>
      <w:r w:rsidRPr="0090015C">
        <w:t xml:space="preserve">), </w:t>
      </w:r>
      <w:r w:rsidRPr="0090015C">
        <w:rPr>
          <w:i/>
        </w:rPr>
        <w:t xml:space="preserve">bugs </w:t>
      </w:r>
      <w:r w:rsidRPr="0090015C">
        <w:t xml:space="preserve">in software van derden, storingen in het (tele)communicatienetwerk en handelingen of nalatigheden van derden die buiten de redelijke controlemacht van de Verkoper vallen (zoals </w:t>
      </w:r>
      <w:r w:rsidR="006E292A">
        <w:t xml:space="preserve">een staking bij de transport- of postorderbedrijven met een </w:t>
      </w:r>
      <w:r w:rsidRPr="0090015C">
        <w:t xml:space="preserve">laattijdige levering aan de </w:t>
      </w:r>
      <w:r w:rsidR="006E292A">
        <w:t>K</w:t>
      </w:r>
      <w:r w:rsidRPr="0090015C">
        <w:t>oper</w:t>
      </w:r>
      <w:r w:rsidR="006E292A">
        <w:t xml:space="preserve"> als gevolg</w:t>
      </w:r>
      <w:r w:rsidRPr="0090015C">
        <w:t>)</w:t>
      </w:r>
      <w:r w:rsidR="00E056EE">
        <w:t>.</w:t>
      </w:r>
    </w:p>
    <w:p w14:paraId="20CEC06F" w14:textId="15D1A99B" w:rsidR="001B4955" w:rsidRPr="0090015C" w:rsidRDefault="001B4955" w:rsidP="001B4955">
      <w:r w:rsidRPr="0090015C">
        <w:t>De volledige aansprakelijkheid van de Verkoper beperkt zich uitsluitend tot de eventuele rechtstreekse schade, die in elk geval wordt beperkt tot de aanschafprijs (excl. diensten) van he</w:t>
      </w:r>
      <w:r w:rsidR="00756E25">
        <w:t xml:space="preserve">t Product met een maximum van </w:t>
      </w:r>
      <w:commentRangeStart w:id="34"/>
      <w:r w:rsidR="00756E25">
        <w:t>€</w:t>
      </w:r>
      <w:commentRangeEnd w:id="34"/>
      <w:r w:rsidR="00A77438">
        <w:rPr>
          <w:rStyle w:val="Verwijzingopmerking"/>
        </w:rPr>
        <w:commentReference w:id="34"/>
      </w:r>
      <w:r w:rsidR="00756E25">
        <w:t xml:space="preserve"> </w:t>
      </w:r>
      <w:r w:rsidR="004B267C">
        <w:rPr>
          <w:lang w:val="nl-NL"/>
        </w:rPr>
        <w:t>75,00</w:t>
      </w:r>
      <w:r w:rsidR="00042B4A" w:rsidRPr="009A452C">
        <w:rPr>
          <w:lang w:val="nl-NL"/>
        </w:rPr>
        <w:t xml:space="preserve"> </w:t>
      </w:r>
      <w:r w:rsidRPr="0090015C">
        <w:t>. In geen geval kan de Verkoper aansprakelijk zijn voor enige onrechtstreekse schade zoals doch niet beperkt tot genotsderving, verlies van kans, emotionele schade, administratieve kosten, tijdsverlies of elke andere vorm van onrechtstreekse schade die niet te voorzien was op het moment dat</w:t>
      </w:r>
      <w:r w:rsidR="00E056EE">
        <w:t xml:space="preserve"> de Klant</w:t>
      </w:r>
      <w:r w:rsidRPr="0090015C">
        <w:t xml:space="preserve"> het Product kocht. </w:t>
      </w:r>
    </w:p>
    <w:p w14:paraId="36B92CA7" w14:textId="36C30B00" w:rsidR="001B4955" w:rsidRPr="0090015C" w:rsidRDefault="001B4955" w:rsidP="001B4955">
      <w:r w:rsidRPr="0090015C">
        <w:t xml:space="preserve">Deze beperking van aansprakelijkheid is ten aanzien van de Consument niet van toepassing in geval van opzet en grove schuld in hoofde van de Verkoper of haar aangestelden. Deze beperking van aansprakelijkheid is ten aanzien van de </w:t>
      </w:r>
      <w:r w:rsidR="00546E91">
        <w:t>Onderneming</w:t>
      </w:r>
      <w:r w:rsidRPr="0090015C">
        <w:t xml:space="preserve"> niet van toepassing in geval van opzet in hoofde van de Verkoper of haar aangestelden. </w:t>
      </w:r>
    </w:p>
    <w:p w14:paraId="78F2E3B2" w14:textId="77777777" w:rsidR="001B4955" w:rsidRPr="0090015C" w:rsidRDefault="001B4955" w:rsidP="001B4955">
      <w:r w:rsidRPr="0090015C">
        <w:t>Evenmin kan de Verkoper aansprakelijk gesteld worden voor schade inherent aan het gebruik of misbruik van internet (onderbreking, virus, ...).</w:t>
      </w:r>
    </w:p>
    <w:p w14:paraId="19162C7C" w14:textId="24774BFC" w:rsidR="001B4955" w:rsidRPr="0090015C" w:rsidRDefault="001B4955" w:rsidP="001B4955">
      <w:r w:rsidRPr="0090015C">
        <w:t xml:space="preserve">In de mate waarin de exoneratie opgenomen in dit artikel aan de Verkoper een voordeel zou toekennen die de wettelijke maximumgrenzen van het van toepassing zijnde recht (zie art. </w:t>
      </w:r>
      <w:r w:rsidR="006E5285">
        <w:fldChar w:fldCharType="begin"/>
      </w:r>
      <w:r w:rsidR="006E5285">
        <w:instrText xml:space="preserve"> REF _Ref305405887 \r \h  \* MERGEFORMAT </w:instrText>
      </w:r>
      <w:r w:rsidR="006E5285">
        <w:fldChar w:fldCharType="separate"/>
      </w:r>
      <w:r w:rsidR="005332CB">
        <w:t>12</w:t>
      </w:r>
      <w:r w:rsidR="006E5285">
        <w:fldChar w:fldCharType="end"/>
      </w:r>
      <w:r w:rsidRPr="00EA7E5B">
        <w:t>) te buiten zou gaan, dient de be</w:t>
      </w:r>
      <w:r w:rsidRPr="0090015C">
        <w:t>perking van aansprakelijkheid in dit artikel tot deze maximale grenzen te worden beperkt.</w:t>
      </w:r>
    </w:p>
    <w:p w14:paraId="02B55E9A" w14:textId="77777777" w:rsidR="001B4955" w:rsidRPr="0090015C" w:rsidRDefault="001B4955" w:rsidP="00790AF7">
      <w:pPr>
        <w:pStyle w:val="Kop1"/>
      </w:pPr>
      <w:bookmarkStart w:id="35" w:name="_Toc303260744"/>
      <w:bookmarkStart w:id="36" w:name="_Toc303260762"/>
      <w:bookmarkStart w:id="37" w:name="_Toc303260745"/>
      <w:bookmarkStart w:id="38" w:name="_Toc303260763"/>
      <w:bookmarkStart w:id="39" w:name="_Toc303260746"/>
      <w:bookmarkStart w:id="40" w:name="_Toc303260764"/>
      <w:bookmarkStart w:id="41" w:name="_Toc327525733"/>
      <w:bookmarkEnd w:id="35"/>
      <w:bookmarkEnd w:id="36"/>
      <w:bookmarkEnd w:id="37"/>
      <w:bookmarkEnd w:id="38"/>
      <w:bookmarkEnd w:id="39"/>
      <w:bookmarkEnd w:id="40"/>
      <w:r w:rsidRPr="0090015C">
        <w:t>Garantie</w:t>
      </w:r>
      <w:bookmarkEnd w:id="41"/>
    </w:p>
    <w:p w14:paraId="02FAED5A" w14:textId="77777777" w:rsidR="001B4955" w:rsidRPr="0090015C" w:rsidRDefault="001B4955" w:rsidP="00790AF7">
      <w:pPr>
        <w:pStyle w:val="Kop2"/>
      </w:pPr>
      <w:bookmarkStart w:id="42" w:name="_Ref303259867"/>
      <w:bookmarkStart w:id="43" w:name="_Toc305412047"/>
      <w:bookmarkStart w:id="44" w:name="_Toc327525734"/>
      <w:r w:rsidRPr="0090015C">
        <w:t>Garantie bij consumptiegoederen</w:t>
      </w:r>
      <w:bookmarkEnd w:id="42"/>
      <w:bookmarkEnd w:id="43"/>
      <w:bookmarkEnd w:id="44"/>
    </w:p>
    <w:p w14:paraId="6F703A09" w14:textId="77777777" w:rsidR="001B4955" w:rsidRPr="0090015C" w:rsidRDefault="001B4955" w:rsidP="001B4955">
      <w:r w:rsidRPr="0090015C">
        <w:t xml:space="preserve">De Consument geniet een wettelijke garantie voor elk gebrek aan overeenstemming inzake roerende lichamelijke zaken. Dit op voorwaarde evenwel dat dit gebrek bestaat op het ogenblik van de levering en zich manifesteert binnen de twee jaar te rekenen vanaf die levering. Indien de Producten tweedehandsgoederen betreffen, wordt voormelde termijn teruggebracht tot één </w:t>
      </w:r>
      <w:commentRangeStart w:id="45"/>
      <w:commentRangeStart w:id="46"/>
      <w:r w:rsidRPr="0090015C">
        <w:t>jaar</w:t>
      </w:r>
      <w:commentRangeEnd w:id="45"/>
      <w:r w:rsidR="009E6CF6">
        <w:rPr>
          <w:rStyle w:val="Verwijzingopmerking"/>
        </w:rPr>
        <w:commentReference w:id="45"/>
      </w:r>
      <w:commentRangeEnd w:id="46"/>
      <w:r w:rsidR="00C3539F">
        <w:rPr>
          <w:rStyle w:val="Verwijzingopmerking"/>
        </w:rPr>
        <w:commentReference w:id="46"/>
      </w:r>
      <w:r w:rsidRPr="0090015C">
        <w:t>.</w:t>
      </w:r>
    </w:p>
    <w:p w14:paraId="3F6F5FC7" w14:textId="4C0836C0" w:rsidR="001B4955" w:rsidRPr="0090015C" w:rsidRDefault="001B4955" w:rsidP="001B4955">
      <w:r w:rsidRPr="0090015C">
        <w:t xml:space="preserve">In het geval van een gebrek aan overeenstemming dient de Consument de Verkoper op de hoogte te brengen uiterlijk binnen de twee maanden vanaf de dag waarop hij het gebrek heeft vastgesteld. De artikelen 1649bis t.e.m. 1649octies </w:t>
      </w:r>
      <w:r w:rsidR="00CE5A29">
        <w:t xml:space="preserve">(oud) </w:t>
      </w:r>
      <w:r w:rsidRPr="0090015C">
        <w:t>Burgerlijk Wetboek zijn van toepassing.</w:t>
      </w:r>
    </w:p>
    <w:p w14:paraId="2EBA38E0" w14:textId="55512C30" w:rsidR="001B4955" w:rsidRPr="0090015C" w:rsidRDefault="001B4955" w:rsidP="001B4955">
      <w:r w:rsidRPr="0090015C">
        <w:t xml:space="preserve">Als het Product tijdens de garantieperiode een defect vertoont dient de Consument het goed, teneinde het te laten onderzoeken, herstellen of vervangen, te versturen naar: </w:t>
      </w:r>
      <w:sdt>
        <w:sdtPr>
          <w:alias w:val="Adres van bedrijf"/>
          <w:tag w:val=""/>
          <w:id w:val="1337804916"/>
          <w:placeholder>
            <w:docPart w:val="D91A6C86146541F18ADD78B815EB2D01"/>
          </w:placeholder>
          <w:dataBinding w:prefixMappings="xmlns:ns0='http://schemas.microsoft.com/office/2006/coverPageProps' " w:xpath="/ns0:CoverPageProperties[1]/ns0:CompanyAddress[1]" w:storeItemID="{55AF091B-3C7A-41E3-B477-F2FDAA23CFDA}"/>
          <w:text/>
        </w:sdtPr>
        <w:sdtEndPr/>
        <w:sdtContent>
          <w:r w:rsidR="00992F78">
            <w:t>Zeewindstraat 8 te 8300 Knokke-Heist</w:t>
          </w:r>
        </w:sdtContent>
      </w:sdt>
      <w:r w:rsidR="00812EF1" w:rsidRPr="00EA7E5B">
        <w:t>, België</w:t>
      </w:r>
      <w:r w:rsidRPr="0090015C">
        <w:t>.</w:t>
      </w:r>
    </w:p>
    <w:p w14:paraId="3924AC36" w14:textId="104766E6" w:rsidR="001B4955" w:rsidRPr="0090015C" w:rsidRDefault="001B4955" w:rsidP="001B4955">
      <w:r w:rsidRPr="0090015C">
        <w:t xml:space="preserve">De garantie is evenwel niet van toepassing indien het gebrek </w:t>
      </w:r>
      <w:r w:rsidR="00E056EE">
        <w:t>is</w:t>
      </w:r>
      <w:r w:rsidRPr="0090015C">
        <w:t xml:space="preserve"> veroorzaakt door onoplettendheid, beschadiging of niet-conform gebruik van het Product door de Consument. Indien het product </w:t>
      </w:r>
      <w:r w:rsidR="007408B7">
        <w:t>noch</w:t>
      </w:r>
      <w:r w:rsidRPr="0090015C">
        <w:t xml:space="preserve"> kan </w:t>
      </w:r>
      <w:r w:rsidR="007408B7">
        <w:t xml:space="preserve">worden </w:t>
      </w:r>
      <w:r w:rsidRPr="0090015C">
        <w:t>hersteld noch kan vervangen worden door een identiek of equivalent product, dan heeft de Consument recht op een prijsvermindering of terugbetaling onder de vorm van een tegoedbon.</w:t>
      </w:r>
    </w:p>
    <w:p w14:paraId="4EEF6E5B" w14:textId="77777777" w:rsidR="001B4955" w:rsidRPr="00EA7E5B" w:rsidRDefault="001B4955" w:rsidP="00790AF7">
      <w:pPr>
        <w:pStyle w:val="Kop2"/>
      </w:pPr>
      <w:bookmarkStart w:id="47" w:name="_Toc327525736"/>
      <w:bookmarkStart w:id="48" w:name="_Ref345927921"/>
      <w:bookmarkStart w:id="49" w:name="_Ref345927931"/>
      <w:r w:rsidRPr="00EA7E5B">
        <w:t>Vrijwaring</w:t>
      </w:r>
      <w:bookmarkEnd w:id="47"/>
      <w:bookmarkEnd w:id="48"/>
      <w:bookmarkEnd w:id="49"/>
    </w:p>
    <w:p w14:paraId="5269719F" w14:textId="63E25121" w:rsidR="001B4955" w:rsidRPr="0090015C" w:rsidRDefault="001B4955" w:rsidP="001B4955">
      <w:r w:rsidRPr="00EA7E5B">
        <w:t>Eventuele</w:t>
      </w:r>
      <w:r w:rsidRPr="0090015C">
        <w:t xml:space="preserve"> klachten omtrent zichtbare gebreken aan het Product dienen op straffe van verval te worden gemeld uiterlijk de </w:t>
      </w:r>
      <w:r w:rsidR="00E056EE">
        <w:t>3</w:t>
      </w:r>
      <w:r w:rsidR="00E056EE" w:rsidRPr="00E056EE">
        <w:rPr>
          <w:vertAlign w:val="superscript"/>
        </w:rPr>
        <w:t>e</w:t>
      </w:r>
      <w:r w:rsidR="00E056EE">
        <w:t xml:space="preserve"> </w:t>
      </w:r>
      <w:r w:rsidRPr="0090015C">
        <w:t xml:space="preserve">dag na levering. </w:t>
      </w:r>
    </w:p>
    <w:p w14:paraId="3238D56D" w14:textId="77777777" w:rsidR="00C55795" w:rsidRPr="0090015C" w:rsidRDefault="001B4955" w:rsidP="001B4955">
      <w:r w:rsidRPr="0090015C">
        <w:t>De Consument dient eventuele klachten omtrent verborgen gebreken te melden binnen een termijn van 14 dagen ná ontdekking van het gebrek in kwestie.</w:t>
      </w:r>
    </w:p>
    <w:p w14:paraId="49608951" w14:textId="0784C1FC" w:rsidR="001B4955" w:rsidRPr="0090015C" w:rsidRDefault="001B4955" w:rsidP="001B4955">
      <w:r w:rsidRPr="0090015C">
        <w:t xml:space="preserve">Ten aanzien van de </w:t>
      </w:r>
      <w:r w:rsidR="00546E91">
        <w:t>Onderneming</w:t>
      </w:r>
      <w:r w:rsidRPr="0090015C">
        <w:t xml:space="preserve"> wordt de </w:t>
      </w:r>
      <w:r w:rsidR="00C55795" w:rsidRPr="0090015C">
        <w:t>aansprakelijkheid</w:t>
      </w:r>
      <w:r w:rsidRPr="0090015C">
        <w:t xml:space="preserve"> van de Verkoper voor eventuele verborgen gebreken uitgesloten. </w:t>
      </w:r>
    </w:p>
    <w:p w14:paraId="1780D6A6" w14:textId="77777777" w:rsidR="001B4955" w:rsidRPr="0090015C" w:rsidRDefault="001B4955" w:rsidP="00790AF7">
      <w:pPr>
        <w:pStyle w:val="Kop2"/>
      </w:pPr>
      <w:r w:rsidRPr="0090015C">
        <w:t>Kosten voor onderzoek of herstel</w:t>
      </w:r>
    </w:p>
    <w:p w14:paraId="44B75933" w14:textId="4C8A9D44" w:rsidR="001B4955" w:rsidRPr="0090015C" w:rsidRDefault="001B4955" w:rsidP="001B4955">
      <w:r w:rsidRPr="0090015C">
        <w:t>Indien het Product niet onder enige garantie valt, dan zijn de kosten verbonden aan het onderzoek naar of herstel van het gebrek ten laste van de Klant. Indien de Klant deze kosten niet betaalt terwijl de Verkoper het Product in detentie heeft, verval</w:t>
      </w:r>
      <w:r w:rsidR="007B370E">
        <w:t>t</w:t>
      </w:r>
      <w:r w:rsidRPr="0090015C">
        <w:t xml:space="preserve"> na verloop van het uitblijven van betaling gedurende 6 maanden de eigendom opnieuw aan de Verkoper.</w:t>
      </w:r>
    </w:p>
    <w:p w14:paraId="48E5CA86" w14:textId="77777777" w:rsidR="00FF70A2" w:rsidRPr="0090015C" w:rsidRDefault="00FF70A2" w:rsidP="00FF70A2">
      <w:pPr>
        <w:pStyle w:val="Kop1"/>
      </w:pPr>
      <w:r w:rsidRPr="0090015C">
        <w:t>Archivering</w:t>
      </w:r>
    </w:p>
    <w:p w14:paraId="32975E15" w14:textId="3164D988" w:rsidR="00FF70A2" w:rsidRPr="0090015C" w:rsidRDefault="00FF70A2" w:rsidP="00FF70A2">
      <w:r w:rsidRPr="0090015C">
        <w:t xml:space="preserve">Conform de relevante boekhoudkundige bepalingen dient de Verkoper het gesloten contract te archiveren en gedurende de wettelijke bewaringstermijn bij te houden. Het gearchiveerde contract is voor de </w:t>
      </w:r>
      <w:r w:rsidR="00EF799E">
        <w:t>Klant</w:t>
      </w:r>
      <w:r w:rsidRPr="0090015C">
        <w:t xml:space="preserve"> niet toegankelijk.</w:t>
      </w:r>
    </w:p>
    <w:p w14:paraId="74011894" w14:textId="77777777" w:rsidR="001B4955" w:rsidRPr="0090015C" w:rsidRDefault="00FF70A2" w:rsidP="00790AF7">
      <w:pPr>
        <w:pStyle w:val="Kop1"/>
      </w:pPr>
      <w:r w:rsidRPr="0090015C">
        <w:t>W</w:t>
      </w:r>
      <w:r w:rsidR="001B4955" w:rsidRPr="0090015C">
        <w:t>anprestatie</w:t>
      </w:r>
    </w:p>
    <w:p w14:paraId="6918D482" w14:textId="26BC22D3" w:rsidR="001B4955" w:rsidRPr="0090015C" w:rsidRDefault="001B4955" w:rsidP="001B4955">
      <w:r w:rsidRPr="0090015C">
        <w:t>Indien de Klant zijn</w:t>
      </w:r>
      <w:r w:rsidR="00042B4A">
        <w:t>/haar</w:t>
      </w:r>
      <w:r w:rsidRPr="0090015C">
        <w:t xml:space="preserve"> betalingsverplichting </w:t>
      </w:r>
      <w:r w:rsidR="009E6CF6">
        <w:t>onder deze Algemene Contractvoorwaarden</w:t>
      </w:r>
      <w:r w:rsidRPr="00EA7E5B">
        <w:t xml:space="preserve"> niet nakomt, is hi</w:t>
      </w:r>
      <w:r w:rsidR="009E6CF6">
        <w:t>/zij</w:t>
      </w:r>
      <w:r w:rsidRPr="00EA7E5B">
        <w:t>j op</w:t>
      </w:r>
      <w:r w:rsidRPr="0090015C">
        <w:t xml:space="preserve"> het totale openstaande bedrag in hoofdsom eveneens een forfaitaire schadevergoeding verschuldigd van 12% van de verschuldigde hoofdsom, met een maximum van € 1.250,00. Onverminderd de bepalingen van art. </w:t>
      </w:r>
      <w:r w:rsidR="006E5285">
        <w:fldChar w:fldCharType="begin"/>
      </w:r>
      <w:r w:rsidR="006E5285">
        <w:instrText xml:space="preserve"> REF _Ref327537004 \r \h  \* MERGEFORMAT </w:instrText>
      </w:r>
      <w:r w:rsidR="006E5285">
        <w:fldChar w:fldCharType="separate"/>
      </w:r>
      <w:r w:rsidR="005332CB">
        <w:t>7</w:t>
      </w:r>
      <w:r w:rsidR="006E5285">
        <w:fldChar w:fldCharType="end"/>
      </w:r>
      <w:r w:rsidRPr="00EA7E5B">
        <w:t xml:space="preserve"> is de Verkoper, in de mate waarin deze in gebreke blijft uitvoering te geven aan de Overeenkomst, eenzelfde</w:t>
      </w:r>
      <w:r w:rsidRPr="0090015C">
        <w:t xml:space="preserve"> forfaitair schadevergoeding verschuldigd.</w:t>
      </w:r>
    </w:p>
    <w:p w14:paraId="789D6B0C" w14:textId="77777777" w:rsidR="001B4955" w:rsidRPr="0090015C" w:rsidRDefault="001B4955" w:rsidP="00790AF7">
      <w:pPr>
        <w:pStyle w:val="Kop1"/>
      </w:pPr>
      <w:bookmarkStart w:id="50" w:name="_Toc327525738"/>
      <w:r w:rsidRPr="0090015C">
        <w:t>Geen afstand en nietigheid</w:t>
      </w:r>
      <w:bookmarkEnd w:id="50"/>
    </w:p>
    <w:p w14:paraId="4A2093CF" w14:textId="78F5EAE6" w:rsidR="001B4955" w:rsidRPr="0090015C" w:rsidRDefault="001B4955" w:rsidP="001B4955">
      <w:r w:rsidRPr="0090015C">
        <w:t xml:space="preserve">Het feit dat de Verkoper op een bepaald moment beslist om geen aanspraak te doen op één van de clausules van deze </w:t>
      </w:r>
      <w:sdt>
        <w:sdtPr>
          <w:rPr>
            <w:i/>
          </w:rPr>
          <w:alias w:val="Titel"/>
          <w:tag w:val=""/>
          <w:id w:val="1946726732"/>
          <w:placeholder>
            <w:docPart w:val="192A975639E5487497AC366656291520"/>
          </w:placeholder>
          <w:dataBinding w:prefixMappings="xmlns:ns0='http://purl.org/dc/elements/1.1/' xmlns:ns1='http://schemas.openxmlformats.org/package/2006/metadata/core-properties' " w:xpath="/ns1:coreProperties[1]/ns0:title[1]" w:storeItemID="{6C3C8BC8-F283-45AE-878A-BAB7291924A1}"/>
          <w:text/>
        </w:sdtPr>
        <w:sdtEndPr/>
        <w:sdtContent>
          <w:r w:rsidR="00525A48">
            <w:rPr>
              <w:i/>
            </w:rPr>
            <w:t>Algemene verkoopsvoorwaarden</w:t>
          </w:r>
        </w:sdtContent>
      </w:sdt>
      <w:r w:rsidR="009E6CF6">
        <w:t xml:space="preserve">, </w:t>
      </w:r>
      <w:r w:rsidRPr="00EA7E5B">
        <w:t xml:space="preserve">de </w:t>
      </w:r>
      <w:r w:rsidR="00E056EE">
        <w:rPr>
          <w:i/>
        </w:rPr>
        <w:t>Juridische</w:t>
      </w:r>
      <w:r w:rsidRPr="00EA7E5B">
        <w:rPr>
          <w:i/>
        </w:rPr>
        <w:t xml:space="preserve"> vermeldingen</w:t>
      </w:r>
      <w:r w:rsidR="009E6CF6">
        <w:rPr>
          <w:i/>
        </w:rPr>
        <w:t xml:space="preserve"> </w:t>
      </w:r>
      <w:r w:rsidR="009E6CF6" w:rsidRPr="009E6CF6">
        <w:rPr>
          <w:iCs/>
        </w:rPr>
        <w:t>of</w:t>
      </w:r>
      <w:r w:rsidR="009E6CF6">
        <w:rPr>
          <w:i/>
        </w:rPr>
        <w:t xml:space="preserve"> </w:t>
      </w:r>
      <w:r w:rsidR="00150C49">
        <w:rPr>
          <w:iCs/>
        </w:rPr>
        <w:t xml:space="preserve">het </w:t>
      </w:r>
      <w:r w:rsidR="00150C49" w:rsidRPr="00150C49">
        <w:rPr>
          <w:i/>
        </w:rPr>
        <w:t>Leverings- en retourbeleid</w:t>
      </w:r>
      <w:r w:rsidRPr="00EA7E5B">
        <w:t>, geldt in geen geval als defin</w:t>
      </w:r>
      <w:r w:rsidRPr="0090015C">
        <w:t>itieve afstand van deze clausules.</w:t>
      </w:r>
    </w:p>
    <w:p w14:paraId="5ED34E21" w14:textId="7BCDD0C6" w:rsidR="001B4955" w:rsidRPr="0090015C" w:rsidRDefault="001B4955" w:rsidP="001B4955">
      <w:r w:rsidRPr="0090015C">
        <w:t xml:space="preserve">Bij ongeldigheid of nietigheid van één van de bepalingen van deze </w:t>
      </w:r>
      <w:sdt>
        <w:sdtPr>
          <w:alias w:val="Titel"/>
          <w:tag w:val=""/>
          <w:id w:val="1255873016"/>
          <w:placeholder>
            <w:docPart w:val="61E938C1FA374752BF79F6546A0A8C1F"/>
          </w:placeholder>
          <w:dataBinding w:prefixMappings="xmlns:ns0='http://purl.org/dc/elements/1.1/' xmlns:ns1='http://schemas.openxmlformats.org/package/2006/metadata/core-properties' " w:xpath="/ns1:coreProperties[1]/ns0:title[1]" w:storeItemID="{6C3C8BC8-F283-45AE-878A-BAB7291924A1}"/>
          <w:text/>
        </w:sdtPr>
        <w:sdtEndPr/>
        <w:sdtContent>
          <w:r w:rsidR="00525A48">
            <w:t>Algemene verkoopsvoorwaarden</w:t>
          </w:r>
        </w:sdtContent>
      </w:sdt>
      <w:r w:rsidRPr="00EA7E5B">
        <w:t xml:space="preserve"> blijven de andere clausules onverminderd van toepassing</w:t>
      </w:r>
      <w:r w:rsidRPr="0090015C">
        <w:t xml:space="preserve"> en afdwingbaar.</w:t>
      </w:r>
    </w:p>
    <w:p w14:paraId="6B693156" w14:textId="77777777" w:rsidR="001B4955" w:rsidRPr="0090015C" w:rsidRDefault="00A27859" w:rsidP="00790AF7">
      <w:pPr>
        <w:pStyle w:val="Kop1"/>
      </w:pPr>
      <w:bookmarkStart w:id="51" w:name="_Ref305405887"/>
      <w:bookmarkStart w:id="52" w:name="_Toc327525739"/>
      <w:r w:rsidRPr="0090015C">
        <w:t>Toepasbaar</w:t>
      </w:r>
      <w:r w:rsidR="001B4955" w:rsidRPr="0090015C">
        <w:t xml:space="preserve"> recht en bevoegde rechtbank</w:t>
      </w:r>
      <w:bookmarkEnd w:id="51"/>
      <w:bookmarkEnd w:id="52"/>
    </w:p>
    <w:p w14:paraId="3D9698EB" w14:textId="77777777" w:rsidR="001B4955" w:rsidRPr="0090015C" w:rsidRDefault="001B4955" w:rsidP="001B4955">
      <w:r w:rsidRPr="0090015C">
        <w:t>De contractuele relatie tussen Partijen wordt exclusief beheerst door het Belgisch vigerend recht. Het Weens Koopverdrag wordt uitdrukkelijk uitgesloten.</w:t>
      </w:r>
    </w:p>
    <w:p w14:paraId="55753FC5" w14:textId="4B7D8301" w:rsidR="001B4955" w:rsidRPr="0090015C" w:rsidRDefault="001B4955" w:rsidP="001B4955">
      <w:r w:rsidRPr="0090015C">
        <w:t>De Belgische rechtbanken hebben uitsluitende rechtsmacht. De</w:t>
      </w:r>
      <w:r w:rsidR="007B370E">
        <w:t xml:space="preserve"> Vrederechter </w:t>
      </w:r>
      <w:r w:rsidR="009F327E">
        <w:t xml:space="preserve">van het kanton </w:t>
      </w:r>
      <w:r w:rsidR="00150C49">
        <w:t>Brugge</w:t>
      </w:r>
      <w:r w:rsidR="009F327E">
        <w:t xml:space="preserve">, de </w:t>
      </w:r>
      <w:r w:rsidR="007B370E">
        <w:t xml:space="preserve">rechtbank van eerste Aanleg West-Vlaanderen, afdeling </w:t>
      </w:r>
      <w:r w:rsidR="00150C49">
        <w:t>Brugge</w:t>
      </w:r>
      <w:r w:rsidR="007B370E">
        <w:t xml:space="preserve"> </w:t>
      </w:r>
      <w:r w:rsidR="00A77541">
        <w:t xml:space="preserve">en </w:t>
      </w:r>
      <w:r w:rsidR="007324E9">
        <w:t xml:space="preserve">indien U een </w:t>
      </w:r>
      <w:r w:rsidR="00546E91">
        <w:t>Onderneming</w:t>
      </w:r>
      <w:r w:rsidR="007324E9">
        <w:t xml:space="preserve"> bent </w:t>
      </w:r>
      <w:r w:rsidR="007B370E">
        <w:t xml:space="preserve">de </w:t>
      </w:r>
      <w:r w:rsidR="00150C49">
        <w:t>ondernemingsrechtbank</w:t>
      </w:r>
      <w:r w:rsidR="007B370E">
        <w:t xml:space="preserve"> Gent, afdeling </w:t>
      </w:r>
      <w:r w:rsidR="00150C49">
        <w:t>Brugge</w:t>
      </w:r>
      <w:r w:rsidR="007B370E">
        <w:t xml:space="preserve"> zijn</w:t>
      </w:r>
      <w:r w:rsidRPr="0090015C">
        <w:t xml:space="preserve"> </w:t>
      </w:r>
      <w:r w:rsidR="009F327E">
        <w:t xml:space="preserve">territoriaal </w:t>
      </w:r>
      <w:r w:rsidRPr="0090015C">
        <w:t xml:space="preserve">bevoegd om kennis te nemen van alle mogelijke geschillen tussen Partijen, </w:t>
      </w:r>
      <w:r w:rsidR="00C8006F">
        <w:t xml:space="preserve">dit </w:t>
      </w:r>
      <w:r w:rsidRPr="0090015C">
        <w:t xml:space="preserve">behoudens andersluidende dwingende wetsbepaling. In afwijking van voormelde bevoegdheid kan de Verkoper, volgens haar uitsluitende keuze, eveneens </w:t>
      </w:r>
      <w:r w:rsidR="006E292A">
        <w:t>beslissen om te dagvaarden</w:t>
      </w:r>
      <w:r w:rsidRPr="0090015C">
        <w:t xml:space="preserve"> vóór één van de rechtbanken bevoegd overeenkomstig art. 624 Ger. W.</w:t>
      </w:r>
    </w:p>
    <w:p w14:paraId="0E1C3E96" w14:textId="206E6AFF" w:rsidR="003C4763" w:rsidRDefault="001B4955" w:rsidP="002F6F95">
      <w:pPr>
        <w:pBdr>
          <w:top w:val="single" w:sz="4" w:space="4" w:color="auto"/>
        </w:pBdr>
        <w:rPr>
          <w:color w:val="808080" w:themeColor="background1" w:themeShade="80"/>
          <w:sz w:val="13"/>
          <w:szCs w:val="13"/>
        </w:rPr>
      </w:pPr>
      <w:r w:rsidRPr="0090015C">
        <w:rPr>
          <w:color w:val="808080" w:themeColor="background1" w:themeShade="80"/>
          <w:sz w:val="13"/>
          <w:szCs w:val="13"/>
          <w:lang w:val="en-GB"/>
        </w:rPr>
        <w:t xml:space="preserve">© </w:t>
      </w:r>
      <w:r w:rsidR="00150C49">
        <w:rPr>
          <w:color w:val="808080" w:themeColor="background1" w:themeShade="80"/>
          <w:sz w:val="13"/>
          <w:szCs w:val="13"/>
          <w:lang w:val="en-GB"/>
        </w:rPr>
        <w:t>2021</w:t>
      </w:r>
      <w:r w:rsidRPr="0090015C">
        <w:rPr>
          <w:color w:val="808080" w:themeColor="background1" w:themeShade="80"/>
          <w:sz w:val="13"/>
          <w:szCs w:val="13"/>
          <w:lang w:val="en-GB"/>
        </w:rPr>
        <w:t xml:space="preserve">, BV </w:t>
      </w:r>
      <w:proofErr w:type="spellStart"/>
      <w:r w:rsidRPr="0090015C">
        <w:rPr>
          <w:color w:val="808080" w:themeColor="background1" w:themeShade="80"/>
          <w:sz w:val="13"/>
          <w:szCs w:val="13"/>
          <w:lang w:val="en-GB"/>
        </w:rPr>
        <w:t>ovv</w:t>
      </w:r>
      <w:proofErr w:type="spellEnd"/>
      <w:r w:rsidRPr="0090015C">
        <w:rPr>
          <w:color w:val="808080" w:themeColor="background1" w:themeShade="80"/>
          <w:sz w:val="13"/>
          <w:szCs w:val="13"/>
          <w:lang w:val="en-GB"/>
        </w:rPr>
        <w:t xml:space="preserve"> Bright </w:t>
      </w:r>
      <w:proofErr w:type="spellStart"/>
      <w:r w:rsidRPr="0090015C">
        <w:rPr>
          <w:color w:val="808080" w:themeColor="background1" w:themeShade="80"/>
          <w:sz w:val="13"/>
          <w:szCs w:val="13"/>
          <w:lang w:val="en-GB"/>
        </w:rPr>
        <w:t>Advocaten</w:t>
      </w:r>
      <w:proofErr w:type="spellEnd"/>
      <w:r w:rsidRPr="0090015C">
        <w:rPr>
          <w:color w:val="808080" w:themeColor="background1" w:themeShade="80"/>
          <w:sz w:val="13"/>
          <w:szCs w:val="13"/>
          <w:lang w:val="en-GB"/>
        </w:rPr>
        <w:t xml:space="preserve"> (www.bright.</w:t>
      </w:r>
      <w:r w:rsidR="00C8006F">
        <w:rPr>
          <w:color w:val="808080" w:themeColor="background1" w:themeShade="80"/>
          <w:sz w:val="13"/>
          <w:szCs w:val="13"/>
          <w:lang w:val="en-GB"/>
        </w:rPr>
        <w:t>l</w:t>
      </w:r>
      <w:r w:rsidRPr="0090015C">
        <w:rPr>
          <w:color w:val="808080" w:themeColor="background1" w:themeShade="80"/>
          <w:sz w:val="13"/>
          <w:szCs w:val="13"/>
          <w:lang w:val="en-GB"/>
        </w:rPr>
        <w:t>e</w:t>
      </w:r>
      <w:r w:rsidR="00C8006F">
        <w:rPr>
          <w:color w:val="808080" w:themeColor="background1" w:themeShade="80"/>
          <w:sz w:val="13"/>
          <w:szCs w:val="13"/>
          <w:lang w:val="en-GB"/>
        </w:rPr>
        <w:t>gal</w:t>
      </w:r>
      <w:r w:rsidRPr="0090015C">
        <w:rPr>
          <w:color w:val="808080" w:themeColor="background1" w:themeShade="80"/>
          <w:sz w:val="13"/>
          <w:szCs w:val="13"/>
          <w:lang w:val="en-GB"/>
        </w:rPr>
        <w:t xml:space="preserve">). </w:t>
      </w:r>
      <w:r w:rsidRPr="0090015C">
        <w:rPr>
          <w:color w:val="808080" w:themeColor="background1" w:themeShade="80"/>
          <w:sz w:val="13"/>
          <w:szCs w:val="13"/>
        </w:rPr>
        <w:t>Ook op juridische teksten rust er auteursrecht, zodat het verboden is om zonder de toestemming van de auteur deze tekst gedeeltelijk of integraal te reproduceren of aan het publiek mee te delen.</w:t>
      </w:r>
    </w:p>
    <w:p w14:paraId="778A8D5E" w14:textId="77777777" w:rsidR="006E292A" w:rsidRDefault="006E292A" w:rsidP="002F6F95">
      <w:pPr>
        <w:pBdr>
          <w:top w:val="single" w:sz="4" w:space="4" w:color="auto"/>
        </w:pBdr>
        <w:sectPr w:rsidR="006E292A" w:rsidSect="006E292A">
          <w:type w:val="continuous"/>
          <w:pgSz w:w="11906" w:h="16838"/>
          <w:pgMar w:top="426" w:right="720" w:bottom="567" w:left="720" w:header="426" w:footer="218" w:gutter="0"/>
          <w:pgNumType w:start="1"/>
          <w:cols w:num="2" w:sep="1" w:space="567"/>
          <w:docGrid w:linePitch="360"/>
        </w:sectPr>
      </w:pPr>
    </w:p>
    <w:p w14:paraId="34614257" w14:textId="123ADF05" w:rsidR="006E292A" w:rsidRDefault="006E292A" w:rsidP="005863AE"/>
    <w:sectPr w:rsidR="006E292A" w:rsidSect="005863AE">
      <w:type w:val="continuous"/>
      <w:pgSz w:w="11906" w:h="16838"/>
      <w:pgMar w:top="426" w:right="720" w:bottom="567" w:left="720" w:header="426" w:footer="218" w:gutter="0"/>
      <w:pgNumType w:start="1"/>
      <w:cols w:num="2" w:sep="1" w:space="567"/>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Charlotte Romaen" w:date="2021-11-24T11:18:00Z" w:initials="CR">
    <w:p w14:paraId="7F891BFA" w14:textId="7CB02E55" w:rsidR="000F245F" w:rsidRDefault="000F245F">
      <w:pPr>
        <w:pStyle w:val="Tekstopmerking"/>
      </w:pPr>
      <w:r>
        <w:rPr>
          <w:rStyle w:val="Verwijzingopmerking"/>
        </w:rPr>
        <w:annotationRef/>
      </w:r>
      <w:r>
        <w:t>Merk op dat wij deze bepalingen enkel hebben geschreven ten aanzien van Consumenten. Voor consumenten (BtoC) is immers in de toepasselijke reglementering een herroepingsrecht voorzien. Behoudens contractuele beperking geldt dat zelfs voor 12 maanden. Voor professionele kopers (BtoB), hier aangeduid met de term Ondernemingen, bestaat dat niet en daarom hebben ook wij dat niet voorzien. Wil u evenwel ook een herroepingsrecht toekennen in een BtoB context, dan kan dat, in welk geval we deze bepaling evenwel zouden moeten aanpassen.</w:t>
      </w:r>
    </w:p>
  </w:comment>
  <w:comment w:id="18" w:author="Nathalie Deboel" w:date="2021-11-29T10:26:00Z" w:initials="ND">
    <w:p w14:paraId="5FFE26D1" w14:textId="52CD43FB" w:rsidR="00617B95" w:rsidRDefault="00617B95">
      <w:pPr>
        <w:pStyle w:val="Tekstopmerking"/>
      </w:pPr>
      <w:r>
        <w:rPr>
          <w:rStyle w:val="Verwijzingopmerking"/>
        </w:rPr>
        <w:annotationRef/>
      </w:r>
      <w:r>
        <w:t>Email: sales@nathaliedeboel.be</w:t>
      </w:r>
    </w:p>
  </w:comment>
  <w:comment w:id="21" w:author="Charlotte Romaen" w:date="2021-11-24T11:08:00Z" w:initials="CR">
    <w:p w14:paraId="3362D27C" w14:textId="05FC8DE9" w:rsidR="003757A5" w:rsidRDefault="003757A5" w:rsidP="003757A5">
      <w:pPr>
        <w:pStyle w:val="Tekstopmerking"/>
      </w:pPr>
      <w:r>
        <w:rPr>
          <w:rStyle w:val="Verwijzingopmerking"/>
        </w:rPr>
        <w:annotationRef/>
      </w:r>
      <w:r>
        <w:rPr>
          <w:rStyle w:val="Verwijzingopmerking"/>
        </w:rPr>
        <w:annotationRef/>
      </w:r>
      <w:r>
        <w:t>In het ontwerp van de website zou kunnen worden voorzien dat men niet kan bestellen zonder eerst aan te vinken dat men de verkoopvoorwaarden aanvaardt. Zo heeft u steeds de uitdrukkelijke bevestiging dat men akkoord is gegaan met zowel deze voorwaarden, als de juridische vermeldingen en de privacyverklaring die er dus deel van uitmaken.</w:t>
      </w:r>
      <w:r w:rsidR="00617B95">
        <w:t xml:space="preserve"> </w:t>
      </w:r>
    </w:p>
    <w:p w14:paraId="474331E9" w14:textId="77DEA4BD" w:rsidR="003757A5" w:rsidRDefault="003757A5">
      <w:pPr>
        <w:pStyle w:val="Tekstopmerking"/>
      </w:pPr>
    </w:p>
  </w:comment>
  <w:comment w:id="22" w:author="Nathalie Deboel" w:date="2021-11-29T10:31:00Z" w:initials="ND">
    <w:p w14:paraId="0CFBEAE8" w14:textId="7292D4D9" w:rsidR="00A77438" w:rsidRDefault="00A77438">
      <w:pPr>
        <w:pStyle w:val="Tekstopmerking"/>
      </w:pPr>
      <w:r>
        <w:rPr>
          <w:rStyle w:val="Verwijzingopmerking"/>
        </w:rPr>
        <w:annotationRef/>
      </w:r>
      <w:r>
        <w:t>OK, ik vraag dit te voorzien op de website.</w:t>
      </w:r>
    </w:p>
  </w:comment>
  <w:comment w:id="28" w:author="Charlotte Romaen" w:date="2021-11-24T12:34:00Z" w:initials="CR">
    <w:p w14:paraId="2E3B4DF4" w14:textId="08B1A7DE" w:rsidR="00150C49" w:rsidRDefault="00150C49">
      <w:pPr>
        <w:pStyle w:val="Tekstopmerking"/>
      </w:pPr>
      <w:r>
        <w:rPr>
          <w:rStyle w:val="Verwijzingopmerking"/>
        </w:rPr>
        <w:annotationRef/>
      </w:r>
      <w:r>
        <w:t>Als met betaling op voorhand wordt gewerkt zal dat in principe niet nodig zijn, tenzij om het geval van onvoldoende dekking van een Visa of mastercard</w:t>
      </w:r>
    </w:p>
  </w:comment>
  <w:comment w:id="29" w:author="Nathalie Deboel" w:date="2021-11-29T10:34:00Z" w:initials="ND">
    <w:p w14:paraId="44DCC789" w14:textId="4B197D08" w:rsidR="00A77438" w:rsidRDefault="00A77438">
      <w:pPr>
        <w:pStyle w:val="Tekstopmerking"/>
      </w:pPr>
      <w:r>
        <w:rPr>
          <w:rStyle w:val="Verwijzingopmerking"/>
        </w:rPr>
        <w:annotationRef/>
      </w:r>
      <w:r>
        <w:t>OK</w:t>
      </w:r>
    </w:p>
  </w:comment>
  <w:comment w:id="30" w:author="Charlotte Romaen" w:date="2021-11-24T11:28:00Z" w:initials="CR">
    <w:p w14:paraId="68E1A5E9" w14:textId="20F140AA" w:rsidR="00042B4A" w:rsidRDefault="00042B4A">
      <w:pPr>
        <w:pStyle w:val="Tekstopmerking"/>
      </w:pPr>
      <w:r>
        <w:rPr>
          <w:rStyle w:val="Verwijzingopmerking"/>
        </w:rPr>
        <w:annotationRef/>
      </w:r>
      <w:r>
        <w:rPr>
          <w:rStyle w:val="Verwijzingopmerking"/>
        </w:rPr>
        <w:t>Memo</w:t>
      </w:r>
      <w:r>
        <w:t xml:space="preserve">: het is niet omdat de consument </w:t>
      </w:r>
      <w:r>
        <w:rPr>
          <w:i/>
        </w:rPr>
        <w:t xml:space="preserve">niet </w:t>
      </w:r>
      <w:r>
        <w:t>aan de transporteur een klacht laat gelden, dat hij dit nadien niet meer kan. Veelal in de praktijk is het niet mogelijk om in bijzijn van de transporteur de goederen te controleren. Er moet dan ook rekening mee gehouden worden dat de klant nadien nog klachten kan laten gelden over de geleverde goederen, maar dit alles steeds binnen redelijke termijn (zie art. 8.1).</w:t>
      </w:r>
    </w:p>
  </w:comment>
  <w:comment w:id="31" w:author="Nathalie Deboel" w:date="2021-11-29T10:36:00Z" w:initials="ND">
    <w:p w14:paraId="2BDE6B42" w14:textId="3033E3F2" w:rsidR="00A77438" w:rsidRDefault="00A77438">
      <w:pPr>
        <w:pStyle w:val="Tekstopmerking"/>
      </w:pPr>
      <w:r>
        <w:rPr>
          <w:rStyle w:val="Verwijzingopmerking"/>
        </w:rPr>
        <w:annotationRef/>
      </w:r>
      <w:r>
        <w:t>OK</w:t>
      </w:r>
    </w:p>
  </w:comment>
  <w:comment w:id="34" w:author="Nathalie Deboel" w:date="2021-11-29T10:47:00Z" w:initials="ND">
    <w:p w14:paraId="51BC80F9" w14:textId="36F8D51B" w:rsidR="00A77438" w:rsidRDefault="00A77438">
      <w:pPr>
        <w:pStyle w:val="Tekstopmerking"/>
      </w:pPr>
      <w:r>
        <w:rPr>
          <w:rStyle w:val="Verwijzingopmerking"/>
        </w:rPr>
        <w:annotationRef/>
      </w:r>
      <w:r>
        <w:t>Kostprijs boek: 75€, incl. btw, excl. verzendkosten</w:t>
      </w:r>
    </w:p>
  </w:comment>
  <w:comment w:id="45" w:author="Charlotte Romaen" w:date="2021-11-24T12:16:00Z" w:initials="CR">
    <w:p w14:paraId="2C8A53E6" w14:textId="02B92ED8" w:rsidR="009E6CF6" w:rsidRDefault="009E6CF6">
      <w:pPr>
        <w:pStyle w:val="Tekstopmerking"/>
      </w:pPr>
      <w:r>
        <w:rPr>
          <w:rStyle w:val="Verwijzingopmerking"/>
        </w:rPr>
        <w:annotationRef/>
      </w:r>
      <w:r>
        <w:t>Ook hier weer is dat enkel voorzien ten aanzien van consumenten. Er geldt een wettelijke (garantie)termijn van 2 jaar maar enkel in een BtoC context. Wil u dat uitbreiden naar Ondernemingen en dus BtoB dan kan dat, maar dan moeten we deze bepalingen ietwat aanpassen.</w:t>
      </w:r>
    </w:p>
  </w:comment>
  <w:comment w:id="46" w:author="Nathalie Deboel" w:date="2021-11-29T10:56:00Z" w:initials="ND">
    <w:p w14:paraId="3618A780" w14:textId="220344CB" w:rsidR="00C3539F" w:rsidRDefault="00C3539F">
      <w:pPr>
        <w:pStyle w:val="Tekstopmerking"/>
      </w:pPr>
      <w:r>
        <w:rPr>
          <w:rStyle w:val="Verwijzingopmerking"/>
        </w:rPr>
        <w:annotationRef/>
      </w:r>
      <w:r>
        <w:t>Is OK zo.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891BFA" w15:done="0"/>
  <w15:commentEx w15:paraId="5FFE26D1" w15:done="0"/>
  <w15:commentEx w15:paraId="474331E9" w15:done="0"/>
  <w15:commentEx w15:paraId="0CFBEAE8" w15:paraIdParent="474331E9" w15:done="0"/>
  <w15:commentEx w15:paraId="2E3B4DF4" w15:done="0"/>
  <w15:commentEx w15:paraId="44DCC789" w15:paraIdParent="2E3B4DF4" w15:done="0"/>
  <w15:commentEx w15:paraId="68E1A5E9" w15:done="0"/>
  <w15:commentEx w15:paraId="2BDE6B42" w15:paraIdParent="68E1A5E9" w15:done="0"/>
  <w15:commentEx w15:paraId="51BC80F9" w15:done="0"/>
  <w15:commentEx w15:paraId="2C8A53E6" w15:done="0"/>
  <w15:commentEx w15:paraId="3618A780" w15:paraIdParent="2C8A53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9E17" w16cex:dateUtc="2021-11-24T10:18:00Z"/>
  <w16cex:commentExtensible w16cex:durableId="254F2947" w16cex:dateUtc="2021-11-29T09:26:00Z"/>
  <w16cex:commentExtensible w16cex:durableId="25489BA2" w16cex:dateUtc="2021-11-24T10:08:00Z"/>
  <w16cex:commentExtensible w16cex:durableId="254F2A9E" w16cex:dateUtc="2021-11-29T09:31:00Z"/>
  <w16cex:commentExtensible w16cex:durableId="2548AFE7" w16cex:dateUtc="2021-11-24T11:34:00Z"/>
  <w16cex:commentExtensible w16cex:durableId="254F2B50" w16cex:dateUtc="2021-11-29T09:34:00Z"/>
  <w16cex:commentExtensible w16cex:durableId="2548A061" w16cex:dateUtc="2021-11-24T10:28:00Z"/>
  <w16cex:commentExtensible w16cex:durableId="254F2BA0" w16cex:dateUtc="2021-11-29T09:36:00Z"/>
  <w16cex:commentExtensible w16cex:durableId="254F2E3A" w16cex:dateUtc="2021-11-29T09:47:00Z"/>
  <w16cex:commentExtensible w16cex:durableId="2548AB87" w16cex:dateUtc="2021-11-24T11:16:00Z"/>
  <w16cex:commentExtensible w16cex:durableId="254F3065" w16cex:dateUtc="2021-11-29T0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891BFA" w16cid:durableId="25489E17"/>
  <w16cid:commentId w16cid:paraId="5FFE26D1" w16cid:durableId="254F2947"/>
  <w16cid:commentId w16cid:paraId="474331E9" w16cid:durableId="25489BA2"/>
  <w16cid:commentId w16cid:paraId="0CFBEAE8" w16cid:durableId="254F2A9E"/>
  <w16cid:commentId w16cid:paraId="2E3B4DF4" w16cid:durableId="2548AFE7"/>
  <w16cid:commentId w16cid:paraId="44DCC789" w16cid:durableId="254F2B50"/>
  <w16cid:commentId w16cid:paraId="68E1A5E9" w16cid:durableId="2548A061"/>
  <w16cid:commentId w16cid:paraId="2BDE6B42" w16cid:durableId="254F2BA0"/>
  <w16cid:commentId w16cid:paraId="51BC80F9" w16cid:durableId="254F2E3A"/>
  <w16cid:commentId w16cid:paraId="2C8A53E6" w16cid:durableId="2548AB87"/>
  <w16cid:commentId w16cid:paraId="3618A780" w16cid:durableId="254F30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C15C7" w14:textId="77777777" w:rsidR="004834F1" w:rsidRDefault="004834F1" w:rsidP="00AF1953">
      <w:r>
        <w:separator/>
      </w:r>
    </w:p>
  </w:endnote>
  <w:endnote w:type="continuationSeparator" w:id="0">
    <w:p w14:paraId="672C12AB" w14:textId="77777777" w:rsidR="004834F1" w:rsidRDefault="004834F1" w:rsidP="00AF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20B0604020202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164E" w14:textId="2FEB44A0" w:rsidR="00FE3196" w:rsidRPr="00BC6A02" w:rsidRDefault="0055730D" w:rsidP="005863AE">
    <w:pPr>
      <w:tabs>
        <w:tab w:val="right" w:pos="10466"/>
      </w:tabs>
      <w:spacing w:before="60"/>
      <w:rPr>
        <w:szCs w:val="14"/>
        <w:lang w:val="nl-NL"/>
      </w:rPr>
    </w:pPr>
    <w:r w:rsidRPr="00BC6A02">
      <w:rPr>
        <w:szCs w:val="14"/>
      </w:rPr>
      <w:t xml:space="preserve">Versie </w:t>
    </w:r>
    <w:sdt>
      <w:sdtPr>
        <w:rPr>
          <w:szCs w:val="14"/>
        </w:rPr>
        <w:alias w:val="Status"/>
        <w:tag w:val=""/>
        <w:id w:val="-1961183629"/>
        <w:dataBinding w:prefixMappings="xmlns:ns0='http://purl.org/dc/elements/1.1/' xmlns:ns1='http://schemas.openxmlformats.org/package/2006/metadata/core-properties' " w:xpath="/ns1:coreProperties[1]/ns1:contentStatus[1]" w:storeItemID="{6C3C8BC8-F283-45AE-878A-BAB7291924A1}"/>
        <w:text/>
      </w:sdtPr>
      <w:sdtEndPr/>
      <w:sdtContent>
        <w:r w:rsidR="005B106F">
          <w:rPr>
            <w:szCs w:val="14"/>
          </w:rPr>
          <w:t>23/11/2021</w:t>
        </w:r>
      </w:sdtContent>
    </w:sdt>
    <w:r w:rsidRPr="00BC6A02">
      <w:rPr>
        <w:szCs w:val="14"/>
      </w:rPr>
      <w:tab/>
    </w:r>
    <w:r w:rsidRPr="00BC6A02">
      <w:rPr>
        <w:szCs w:val="14"/>
        <w:lang w:val="nl-NL"/>
      </w:rPr>
      <w:t xml:space="preserve">Pagina </w:t>
    </w:r>
    <w:r w:rsidRPr="00BC6A02">
      <w:rPr>
        <w:szCs w:val="14"/>
      </w:rPr>
      <w:fldChar w:fldCharType="begin"/>
    </w:r>
    <w:r w:rsidRPr="00BC6A02">
      <w:rPr>
        <w:szCs w:val="14"/>
      </w:rPr>
      <w:instrText xml:space="preserve"> PAGE  \* Arabic  \* MERGEFORMAT </w:instrText>
    </w:r>
    <w:r w:rsidRPr="00BC6A02">
      <w:rPr>
        <w:szCs w:val="14"/>
      </w:rPr>
      <w:fldChar w:fldCharType="separate"/>
    </w:r>
    <w:r w:rsidR="00D00B08">
      <w:rPr>
        <w:noProof/>
        <w:szCs w:val="14"/>
      </w:rPr>
      <w:t>2</w:t>
    </w:r>
    <w:r w:rsidRPr="00BC6A02">
      <w:rPr>
        <w:noProof/>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D8FA" w14:textId="77777777" w:rsidR="004834F1" w:rsidRDefault="004834F1" w:rsidP="00AF1953">
      <w:r>
        <w:separator/>
      </w:r>
    </w:p>
  </w:footnote>
  <w:footnote w:type="continuationSeparator" w:id="0">
    <w:p w14:paraId="0A9372E4" w14:textId="77777777" w:rsidR="004834F1" w:rsidRDefault="004834F1" w:rsidP="00AF1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9EA0" w14:textId="6A7DF409" w:rsidR="00FE3196" w:rsidRPr="00726052" w:rsidRDefault="004834F1" w:rsidP="005863AE">
    <w:pPr>
      <w:pStyle w:val="Koptekst"/>
      <w:tabs>
        <w:tab w:val="clear" w:pos="4536"/>
        <w:tab w:val="clear" w:pos="9072"/>
        <w:tab w:val="right" w:pos="10490"/>
      </w:tabs>
      <w:spacing w:after="120"/>
    </w:pPr>
    <w:sdt>
      <w:sdtPr>
        <w:rPr>
          <w:b/>
        </w:rPr>
        <w:alias w:val="Bedrijf"/>
        <w:tag w:val=""/>
        <w:id w:val="-2056617995"/>
        <w:dataBinding w:prefixMappings="xmlns:ns0='http://schemas.openxmlformats.org/officeDocument/2006/extended-properties' " w:xpath="/ns0:Properties[1]/ns0:Company[1]" w:storeItemID="{6668398D-A668-4E3E-A5EB-62B293D839F1}"/>
        <w:text/>
      </w:sdtPr>
      <w:sdtEndPr/>
      <w:sdtContent>
        <w:r w:rsidR="00E66C6F">
          <w:rPr>
            <w:b/>
          </w:rPr>
          <w:t>d Interior Design by Nathalie Deboel</w:t>
        </w:r>
      </w:sdtContent>
    </w:sdt>
    <w:r w:rsidR="00FD2109">
      <w:rPr>
        <w:b/>
      </w:rPr>
      <w:t xml:space="preserve"> BV</w:t>
    </w:r>
    <w:r w:rsidR="00FE3196" w:rsidRPr="00726052">
      <w:t xml:space="preserve">, </w:t>
    </w:r>
    <w:sdt>
      <w:sdtPr>
        <w:alias w:val="Adres van bedrijf"/>
        <w:tag w:val=""/>
        <w:id w:val="864869595"/>
        <w:dataBinding w:prefixMappings="xmlns:ns0='http://schemas.microsoft.com/office/2006/coverPageProps' " w:xpath="/ns0:CoverPageProperties[1]/ns0:CompanyAddress[1]" w:storeItemID="{55AF091B-3C7A-41E3-B477-F2FDAA23CFDA}"/>
        <w:text/>
      </w:sdtPr>
      <w:sdtEndPr/>
      <w:sdtContent>
        <w:r w:rsidR="00992F78">
          <w:t>Zeewindstraat 8 te 8300 Knokke-Heist</w:t>
        </w:r>
      </w:sdtContent>
    </w:sdt>
    <w:r w:rsidR="00FE3196" w:rsidRPr="00726052">
      <w:tab/>
    </w:r>
    <w:sdt>
      <w:sdtPr>
        <w:alias w:val="Titel"/>
        <w:tag w:val=""/>
        <w:id w:val="829256304"/>
        <w:dataBinding w:prefixMappings="xmlns:ns0='http://purl.org/dc/elements/1.1/' xmlns:ns1='http://schemas.openxmlformats.org/package/2006/metadata/core-properties' " w:xpath="/ns1:coreProperties[1]/ns0:title[1]" w:storeItemID="{6C3C8BC8-F283-45AE-878A-BAB7291924A1}"/>
        <w:text/>
      </w:sdtPr>
      <w:sdtEndPr/>
      <w:sdtContent>
        <w:r w:rsidR="00525A48">
          <w:t>Algemene verkoopsvoorwaarden</w:t>
        </w:r>
      </w:sdtContent>
    </w:sdt>
    <w:r w:rsidR="00FE3196" w:rsidRPr="00726052">
      <w:t xml:space="preserve"> </w:t>
    </w:r>
    <w:r w:rsidR="00FD2109">
      <w:t>verkoop via website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5117"/>
    <w:multiLevelType w:val="multilevel"/>
    <w:tmpl w:val="F318769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21E216D6"/>
    <w:multiLevelType w:val="multilevel"/>
    <w:tmpl w:val="A0649CD6"/>
    <w:lvl w:ilvl="0">
      <w:start w:val="1"/>
      <w:numFmt w:val="decimal"/>
      <w:lvlText w:val="%1."/>
      <w:lvlJc w:val="left"/>
      <w:pPr>
        <w:ind w:left="360" w:hanging="360"/>
      </w:pPr>
      <w:rPr>
        <w:rFonts w:hint="default"/>
        <w:b/>
        <w:i w:val="0"/>
      </w:rPr>
    </w:lvl>
    <w:lvl w:ilvl="1">
      <w:start w:val="1"/>
      <w:numFmt w:val="decimal"/>
      <w:pStyle w:val="Geenafstand"/>
      <w:lvlText w:val="%1.%2."/>
      <w:lvlJc w:val="left"/>
      <w:pPr>
        <w:ind w:left="432" w:hanging="432"/>
      </w:pPr>
      <w:rPr>
        <w:rFonts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1D82D49"/>
    <w:multiLevelType w:val="hybridMultilevel"/>
    <w:tmpl w:val="1E5CF6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8665BDE"/>
    <w:multiLevelType w:val="hybridMultilevel"/>
    <w:tmpl w:val="5E6A6B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otte Romaen">
    <w15:presenceInfo w15:providerId="None" w15:userId="Charlotte Romaen"/>
  </w15:person>
  <w15:person w15:author="Nathalie Deboel">
    <w15:presenceInfo w15:providerId="AD" w15:userId="S::info@nathaliedeboel.be::7de1335c-232b-45cd-8f5f-b0674e1cc4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trackedChanges" w:formatting="1" w:enforcement="0"/>
  <w:defaultTabStop w:val="708"/>
  <w:autoHyphenation/>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87"/>
    <w:rsid w:val="000037C7"/>
    <w:rsid w:val="00003E87"/>
    <w:rsid w:val="000046F1"/>
    <w:rsid w:val="00004E93"/>
    <w:rsid w:val="0001046D"/>
    <w:rsid w:val="000128FF"/>
    <w:rsid w:val="0001454B"/>
    <w:rsid w:val="0001687D"/>
    <w:rsid w:val="00017DF6"/>
    <w:rsid w:val="000208EA"/>
    <w:rsid w:val="00020902"/>
    <w:rsid w:val="0002205C"/>
    <w:rsid w:val="00022B11"/>
    <w:rsid w:val="00022CB8"/>
    <w:rsid w:val="0002356E"/>
    <w:rsid w:val="00026806"/>
    <w:rsid w:val="00026E64"/>
    <w:rsid w:val="00030D99"/>
    <w:rsid w:val="000312EC"/>
    <w:rsid w:val="00036DD2"/>
    <w:rsid w:val="000404E4"/>
    <w:rsid w:val="00040887"/>
    <w:rsid w:val="00042B4A"/>
    <w:rsid w:val="00047260"/>
    <w:rsid w:val="00057CDC"/>
    <w:rsid w:val="00060376"/>
    <w:rsid w:val="00060CE8"/>
    <w:rsid w:val="00060F5C"/>
    <w:rsid w:val="00061DBE"/>
    <w:rsid w:val="0006345F"/>
    <w:rsid w:val="000654FC"/>
    <w:rsid w:val="000668B8"/>
    <w:rsid w:val="000679A7"/>
    <w:rsid w:val="000700C8"/>
    <w:rsid w:val="00074D34"/>
    <w:rsid w:val="00075ACB"/>
    <w:rsid w:val="000764B7"/>
    <w:rsid w:val="00076A3B"/>
    <w:rsid w:val="0007743A"/>
    <w:rsid w:val="00077BCA"/>
    <w:rsid w:val="0008161E"/>
    <w:rsid w:val="00081B6A"/>
    <w:rsid w:val="00082E2A"/>
    <w:rsid w:val="00084C90"/>
    <w:rsid w:val="00086BA5"/>
    <w:rsid w:val="000875D9"/>
    <w:rsid w:val="00087A80"/>
    <w:rsid w:val="00090A27"/>
    <w:rsid w:val="00092CC9"/>
    <w:rsid w:val="00095A21"/>
    <w:rsid w:val="000A1152"/>
    <w:rsid w:val="000A27E2"/>
    <w:rsid w:val="000A2E38"/>
    <w:rsid w:val="000A313B"/>
    <w:rsid w:val="000A33BF"/>
    <w:rsid w:val="000A6BFA"/>
    <w:rsid w:val="000B214C"/>
    <w:rsid w:val="000B5511"/>
    <w:rsid w:val="000B562A"/>
    <w:rsid w:val="000B6799"/>
    <w:rsid w:val="000D0C27"/>
    <w:rsid w:val="000D0DE7"/>
    <w:rsid w:val="000D1C63"/>
    <w:rsid w:val="000D1DF3"/>
    <w:rsid w:val="000D2080"/>
    <w:rsid w:val="000D3B52"/>
    <w:rsid w:val="000D56EF"/>
    <w:rsid w:val="000D755C"/>
    <w:rsid w:val="000E617A"/>
    <w:rsid w:val="000E708D"/>
    <w:rsid w:val="000E7D9F"/>
    <w:rsid w:val="000F245F"/>
    <w:rsid w:val="000F56E1"/>
    <w:rsid w:val="000F63B4"/>
    <w:rsid w:val="000F6F4E"/>
    <w:rsid w:val="00100B9A"/>
    <w:rsid w:val="00102219"/>
    <w:rsid w:val="00105ED3"/>
    <w:rsid w:val="0011231C"/>
    <w:rsid w:val="00116D96"/>
    <w:rsid w:val="00122C59"/>
    <w:rsid w:val="00124152"/>
    <w:rsid w:val="001243AE"/>
    <w:rsid w:val="00126461"/>
    <w:rsid w:val="00126A9A"/>
    <w:rsid w:val="00126E6F"/>
    <w:rsid w:val="00127AC6"/>
    <w:rsid w:val="00131695"/>
    <w:rsid w:val="00132FB2"/>
    <w:rsid w:val="001330AA"/>
    <w:rsid w:val="0013558B"/>
    <w:rsid w:val="001355D5"/>
    <w:rsid w:val="00141CB4"/>
    <w:rsid w:val="00145FAC"/>
    <w:rsid w:val="00150C49"/>
    <w:rsid w:val="00151632"/>
    <w:rsid w:val="001520B7"/>
    <w:rsid w:val="00152A2C"/>
    <w:rsid w:val="00153022"/>
    <w:rsid w:val="0015378D"/>
    <w:rsid w:val="00155DEF"/>
    <w:rsid w:val="00156283"/>
    <w:rsid w:val="001603A3"/>
    <w:rsid w:val="00163237"/>
    <w:rsid w:val="00164E59"/>
    <w:rsid w:val="00166489"/>
    <w:rsid w:val="00167AC4"/>
    <w:rsid w:val="00176897"/>
    <w:rsid w:val="00182106"/>
    <w:rsid w:val="001831BC"/>
    <w:rsid w:val="001910CD"/>
    <w:rsid w:val="00191ACF"/>
    <w:rsid w:val="00194FFB"/>
    <w:rsid w:val="0019571A"/>
    <w:rsid w:val="001958B8"/>
    <w:rsid w:val="00195E29"/>
    <w:rsid w:val="001A04F8"/>
    <w:rsid w:val="001A3939"/>
    <w:rsid w:val="001A4369"/>
    <w:rsid w:val="001A54DA"/>
    <w:rsid w:val="001A76C8"/>
    <w:rsid w:val="001B1CA4"/>
    <w:rsid w:val="001B2598"/>
    <w:rsid w:val="001B2A47"/>
    <w:rsid w:val="001B4955"/>
    <w:rsid w:val="001B7CD5"/>
    <w:rsid w:val="001C0CC5"/>
    <w:rsid w:val="001C1828"/>
    <w:rsid w:val="001C530E"/>
    <w:rsid w:val="001C6F3A"/>
    <w:rsid w:val="001D1FB9"/>
    <w:rsid w:val="001D5C92"/>
    <w:rsid w:val="001D6878"/>
    <w:rsid w:val="001E0E6A"/>
    <w:rsid w:val="001E2522"/>
    <w:rsid w:val="001E5B38"/>
    <w:rsid w:val="001E634B"/>
    <w:rsid w:val="001E6721"/>
    <w:rsid w:val="001E6DBF"/>
    <w:rsid w:val="001E7243"/>
    <w:rsid w:val="001F0567"/>
    <w:rsid w:val="001F130B"/>
    <w:rsid w:val="001F15FC"/>
    <w:rsid w:val="001F45C4"/>
    <w:rsid w:val="001F4EB1"/>
    <w:rsid w:val="001F556C"/>
    <w:rsid w:val="001F6205"/>
    <w:rsid w:val="001F6832"/>
    <w:rsid w:val="00201788"/>
    <w:rsid w:val="00203136"/>
    <w:rsid w:val="0020331F"/>
    <w:rsid w:val="00203F9F"/>
    <w:rsid w:val="002042DA"/>
    <w:rsid w:val="002059FF"/>
    <w:rsid w:val="00206128"/>
    <w:rsid w:val="00211840"/>
    <w:rsid w:val="0021320F"/>
    <w:rsid w:val="002138DA"/>
    <w:rsid w:val="00213A0F"/>
    <w:rsid w:val="00215B3D"/>
    <w:rsid w:val="002161B7"/>
    <w:rsid w:val="00216840"/>
    <w:rsid w:val="002169A4"/>
    <w:rsid w:val="00217044"/>
    <w:rsid w:val="00220F6F"/>
    <w:rsid w:val="002225AB"/>
    <w:rsid w:val="00222CB1"/>
    <w:rsid w:val="00224DEC"/>
    <w:rsid w:val="00224E91"/>
    <w:rsid w:val="002251CE"/>
    <w:rsid w:val="002265DF"/>
    <w:rsid w:val="00227191"/>
    <w:rsid w:val="002276AE"/>
    <w:rsid w:val="00231337"/>
    <w:rsid w:val="002345E4"/>
    <w:rsid w:val="00236A3A"/>
    <w:rsid w:val="0024023C"/>
    <w:rsid w:val="002406B8"/>
    <w:rsid w:val="00243AB0"/>
    <w:rsid w:val="00244D92"/>
    <w:rsid w:val="0024549C"/>
    <w:rsid w:val="00246C23"/>
    <w:rsid w:val="0024741F"/>
    <w:rsid w:val="002527FF"/>
    <w:rsid w:val="00254732"/>
    <w:rsid w:val="002566A6"/>
    <w:rsid w:val="0026217A"/>
    <w:rsid w:val="00265497"/>
    <w:rsid w:val="002660D8"/>
    <w:rsid w:val="00267CBC"/>
    <w:rsid w:val="00271AD0"/>
    <w:rsid w:val="002731DC"/>
    <w:rsid w:val="002767B1"/>
    <w:rsid w:val="00276B38"/>
    <w:rsid w:val="00277598"/>
    <w:rsid w:val="00280EE1"/>
    <w:rsid w:val="00283A56"/>
    <w:rsid w:val="002853EB"/>
    <w:rsid w:val="002870F7"/>
    <w:rsid w:val="00290D0A"/>
    <w:rsid w:val="0029462A"/>
    <w:rsid w:val="00297CF9"/>
    <w:rsid w:val="002A0320"/>
    <w:rsid w:val="002A04A4"/>
    <w:rsid w:val="002A2899"/>
    <w:rsid w:val="002A383B"/>
    <w:rsid w:val="002A3A82"/>
    <w:rsid w:val="002A6474"/>
    <w:rsid w:val="002A64D8"/>
    <w:rsid w:val="002B19BA"/>
    <w:rsid w:val="002B1EF2"/>
    <w:rsid w:val="002B48FE"/>
    <w:rsid w:val="002B674E"/>
    <w:rsid w:val="002B6DAC"/>
    <w:rsid w:val="002B7E7C"/>
    <w:rsid w:val="002C1183"/>
    <w:rsid w:val="002C29AD"/>
    <w:rsid w:val="002C35C8"/>
    <w:rsid w:val="002C3F63"/>
    <w:rsid w:val="002C4F2E"/>
    <w:rsid w:val="002C5A06"/>
    <w:rsid w:val="002D1ED5"/>
    <w:rsid w:val="002D5A86"/>
    <w:rsid w:val="002D5B21"/>
    <w:rsid w:val="002D7C67"/>
    <w:rsid w:val="002E1F6F"/>
    <w:rsid w:val="002E2880"/>
    <w:rsid w:val="002E2B23"/>
    <w:rsid w:val="002E58F3"/>
    <w:rsid w:val="002E5F11"/>
    <w:rsid w:val="002E794A"/>
    <w:rsid w:val="002F129D"/>
    <w:rsid w:val="002F13E3"/>
    <w:rsid w:val="002F256F"/>
    <w:rsid w:val="002F2EDD"/>
    <w:rsid w:val="002F406C"/>
    <w:rsid w:val="002F4401"/>
    <w:rsid w:val="002F4CB5"/>
    <w:rsid w:val="002F6D36"/>
    <w:rsid w:val="002F6F95"/>
    <w:rsid w:val="002F6FFB"/>
    <w:rsid w:val="00302547"/>
    <w:rsid w:val="00302860"/>
    <w:rsid w:val="00303DC1"/>
    <w:rsid w:val="003044B1"/>
    <w:rsid w:val="0030483D"/>
    <w:rsid w:val="0030581F"/>
    <w:rsid w:val="00306A65"/>
    <w:rsid w:val="00310B5F"/>
    <w:rsid w:val="003125A2"/>
    <w:rsid w:val="00313609"/>
    <w:rsid w:val="00313BDB"/>
    <w:rsid w:val="00314612"/>
    <w:rsid w:val="0031537B"/>
    <w:rsid w:val="0031552F"/>
    <w:rsid w:val="003168F3"/>
    <w:rsid w:val="0032004A"/>
    <w:rsid w:val="0032302D"/>
    <w:rsid w:val="00323C26"/>
    <w:rsid w:val="003242B7"/>
    <w:rsid w:val="0032527E"/>
    <w:rsid w:val="00331BAB"/>
    <w:rsid w:val="00331C47"/>
    <w:rsid w:val="00333922"/>
    <w:rsid w:val="00337574"/>
    <w:rsid w:val="003418E2"/>
    <w:rsid w:val="00346DDE"/>
    <w:rsid w:val="0035022E"/>
    <w:rsid w:val="003506DE"/>
    <w:rsid w:val="00350A15"/>
    <w:rsid w:val="0035520C"/>
    <w:rsid w:val="00355A82"/>
    <w:rsid w:val="003572D1"/>
    <w:rsid w:val="00357780"/>
    <w:rsid w:val="00361D14"/>
    <w:rsid w:val="003623C6"/>
    <w:rsid w:val="00372929"/>
    <w:rsid w:val="0037539A"/>
    <w:rsid w:val="003757A5"/>
    <w:rsid w:val="00375D0F"/>
    <w:rsid w:val="003765D8"/>
    <w:rsid w:val="003778A1"/>
    <w:rsid w:val="003802C6"/>
    <w:rsid w:val="00381A8D"/>
    <w:rsid w:val="00381C2B"/>
    <w:rsid w:val="00383024"/>
    <w:rsid w:val="00383A76"/>
    <w:rsid w:val="00385F05"/>
    <w:rsid w:val="00385F13"/>
    <w:rsid w:val="003869A9"/>
    <w:rsid w:val="00386E80"/>
    <w:rsid w:val="00390FC2"/>
    <w:rsid w:val="0039423A"/>
    <w:rsid w:val="00394648"/>
    <w:rsid w:val="00394DD3"/>
    <w:rsid w:val="00397555"/>
    <w:rsid w:val="003B2DED"/>
    <w:rsid w:val="003B3E16"/>
    <w:rsid w:val="003B418C"/>
    <w:rsid w:val="003B46A8"/>
    <w:rsid w:val="003B4CAA"/>
    <w:rsid w:val="003B5A5E"/>
    <w:rsid w:val="003B656B"/>
    <w:rsid w:val="003B6DB8"/>
    <w:rsid w:val="003B75C5"/>
    <w:rsid w:val="003C22EF"/>
    <w:rsid w:val="003C3D54"/>
    <w:rsid w:val="003C442E"/>
    <w:rsid w:val="003C44F4"/>
    <w:rsid w:val="003C46DE"/>
    <w:rsid w:val="003C4763"/>
    <w:rsid w:val="003C4805"/>
    <w:rsid w:val="003C4C39"/>
    <w:rsid w:val="003C614F"/>
    <w:rsid w:val="003C657B"/>
    <w:rsid w:val="003C7FF1"/>
    <w:rsid w:val="003D45E8"/>
    <w:rsid w:val="003E1D48"/>
    <w:rsid w:val="003E2571"/>
    <w:rsid w:val="003E65B4"/>
    <w:rsid w:val="003F1754"/>
    <w:rsid w:val="003F2FFE"/>
    <w:rsid w:val="003F3176"/>
    <w:rsid w:val="003F4BDD"/>
    <w:rsid w:val="003F507D"/>
    <w:rsid w:val="003F7DC3"/>
    <w:rsid w:val="00401A33"/>
    <w:rsid w:val="004029BA"/>
    <w:rsid w:val="0040374A"/>
    <w:rsid w:val="004044D9"/>
    <w:rsid w:val="00404FAC"/>
    <w:rsid w:val="00405BBD"/>
    <w:rsid w:val="004067C0"/>
    <w:rsid w:val="00412247"/>
    <w:rsid w:val="00412ED0"/>
    <w:rsid w:val="0042017A"/>
    <w:rsid w:val="004211A3"/>
    <w:rsid w:val="00422B21"/>
    <w:rsid w:val="004232A6"/>
    <w:rsid w:val="0042336C"/>
    <w:rsid w:val="00425431"/>
    <w:rsid w:val="004337BF"/>
    <w:rsid w:val="00440CD6"/>
    <w:rsid w:val="004415CB"/>
    <w:rsid w:val="00443DA6"/>
    <w:rsid w:val="00452363"/>
    <w:rsid w:val="0045362A"/>
    <w:rsid w:val="0045420C"/>
    <w:rsid w:val="00455414"/>
    <w:rsid w:val="00455D6D"/>
    <w:rsid w:val="0046175F"/>
    <w:rsid w:val="004665BA"/>
    <w:rsid w:val="00470F41"/>
    <w:rsid w:val="00471679"/>
    <w:rsid w:val="00472359"/>
    <w:rsid w:val="00476ED9"/>
    <w:rsid w:val="004804F6"/>
    <w:rsid w:val="00482083"/>
    <w:rsid w:val="00482AE8"/>
    <w:rsid w:val="004834F1"/>
    <w:rsid w:val="004838F0"/>
    <w:rsid w:val="00483AE3"/>
    <w:rsid w:val="00484DD9"/>
    <w:rsid w:val="0048650F"/>
    <w:rsid w:val="004868CB"/>
    <w:rsid w:val="00486B39"/>
    <w:rsid w:val="004907FF"/>
    <w:rsid w:val="00491E47"/>
    <w:rsid w:val="00492A0E"/>
    <w:rsid w:val="00493FB7"/>
    <w:rsid w:val="0049429C"/>
    <w:rsid w:val="004958FB"/>
    <w:rsid w:val="00497BA1"/>
    <w:rsid w:val="004A0723"/>
    <w:rsid w:val="004A202B"/>
    <w:rsid w:val="004A26DE"/>
    <w:rsid w:val="004A4C0F"/>
    <w:rsid w:val="004A5981"/>
    <w:rsid w:val="004A75FB"/>
    <w:rsid w:val="004A78FE"/>
    <w:rsid w:val="004B22BD"/>
    <w:rsid w:val="004B267C"/>
    <w:rsid w:val="004B404B"/>
    <w:rsid w:val="004B497B"/>
    <w:rsid w:val="004B5D01"/>
    <w:rsid w:val="004B65BC"/>
    <w:rsid w:val="004B6613"/>
    <w:rsid w:val="004B69A2"/>
    <w:rsid w:val="004B7A32"/>
    <w:rsid w:val="004C47E0"/>
    <w:rsid w:val="004C4878"/>
    <w:rsid w:val="004C5228"/>
    <w:rsid w:val="004C575E"/>
    <w:rsid w:val="004D19CA"/>
    <w:rsid w:val="004D3061"/>
    <w:rsid w:val="004D4DED"/>
    <w:rsid w:val="004D6293"/>
    <w:rsid w:val="004D756A"/>
    <w:rsid w:val="004D7C8A"/>
    <w:rsid w:val="004E0A40"/>
    <w:rsid w:val="004E0E21"/>
    <w:rsid w:val="004E6D3A"/>
    <w:rsid w:val="004E75E5"/>
    <w:rsid w:val="004F1188"/>
    <w:rsid w:val="004F1E56"/>
    <w:rsid w:val="004F24AE"/>
    <w:rsid w:val="004F2914"/>
    <w:rsid w:val="004F2C94"/>
    <w:rsid w:val="004F44B2"/>
    <w:rsid w:val="004F5511"/>
    <w:rsid w:val="00500D04"/>
    <w:rsid w:val="005043BF"/>
    <w:rsid w:val="00507C98"/>
    <w:rsid w:val="00512BF0"/>
    <w:rsid w:val="00513DC3"/>
    <w:rsid w:val="00514406"/>
    <w:rsid w:val="00515846"/>
    <w:rsid w:val="0052358A"/>
    <w:rsid w:val="00525A48"/>
    <w:rsid w:val="005272E4"/>
    <w:rsid w:val="005317D9"/>
    <w:rsid w:val="005332CB"/>
    <w:rsid w:val="005336C4"/>
    <w:rsid w:val="00541260"/>
    <w:rsid w:val="00543A23"/>
    <w:rsid w:val="005449DB"/>
    <w:rsid w:val="005467A7"/>
    <w:rsid w:val="00546E91"/>
    <w:rsid w:val="00547EED"/>
    <w:rsid w:val="005510F3"/>
    <w:rsid w:val="00555207"/>
    <w:rsid w:val="0055582E"/>
    <w:rsid w:val="00555CA8"/>
    <w:rsid w:val="00555F5A"/>
    <w:rsid w:val="0055730D"/>
    <w:rsid w:val="005604F9"/>
    <w:rsid w:val="00560DE4"/>
    <w:rsid w:val="00562545"/>
    <w:rsid w:val="00563070"/>
    <w:rsid w:val="0056444A"/>
    <w:rsid w:val="00565DD7"/>
    <w:rsid w:val="005662B4"/>
    <w:rsid w:val="00570588"/>
    <w:rsid w:val="005707BB"/>
    <w:rsid w:val="005727A6"/>
    <w:rsid w:val="005729C7"/>
    <w:rsid w:val="005749AA"/>
    <w:rsid w:val="00574B37"/>
    <w:rsid w:val="00575E38"/>
    <w:rsid w:val="00580A9F"/>
    <w:rsid w:val="00583554"/>
    <w:rsid w:val="00584859"/>
    <w:rsid w:val="00585DE6"/>
    <w:rsid w:val="005863AE"/>
    <w:rsid w:val="00586E81"/>
    <w:rsid w:val="005903A6"/>
    <w:rsid w:val="005905CC"/>
    <w:rsid w:val="0059166F"/>
    <w:rsid w:val="00591FF7"/>
    <w:rsid w:val="0059373E"/>
    <w:rsid w:val="00596C60"/>
    <w:rsid w:val="005A1834"/>
    <w:rsid w:val="005A2EC4"/>
    <w:rsid w:val="005A6009"/>
    <w:rsid w:val="005A652B"/>
    <w:rsid w:val="005A6795"/>
    <w:rsid w:val="005A7485"/>
    <w:rsid w:val="005B106F"/>
    <w:rsid w:val="005B1B85"/>
    <w:rsid w:val="005B24D8"/>
    <w:rsid w:val="005B30EF"/>
    <w:rsid w:val="005B3A99"/>
    <w:rsid w:val="005B40FF"/>
    <w:rsid w:val="005B486F"/>
    <w:rsid w:val="005C0306"/>
    <w:rsid w:val="005C2BC8"/>
    <w:rsid w:val="005C30A6"/>
    <w:rsid w:val="005C4E50"/>
    <w:rsid w:val="005C5528"/>
    <w:rsid w:val="005C5887"/>
    <w:rsid w:val="005C73E0"/>
    <w:rsid w:val="005D1718"/>
    <w:rsid w:val="005D42CD"/>
    <w:rsid w:val="005D4661"/>
    <w:rsid w:val="005D51FD"/>
    <w:rsid w:val="005D70A5"/>
    <w:rsid w:val="005D7A5B"/>
    <w:rsid w:val="005E3ADE"/>
    <w:rsid w:val="005E428B"/>
    <w:rsid w:val="005E5340"/>
    <w:rsid w:val="005E7F6E"/>
    <w:rsid w:val="005F0C05"/>
    <w:rsid w:val="005F6112"/>
    <w:rsid w:val="006062C1"/>
    <w:rsid w:val="00606358"/>
    <w:rsid w:val="006075A3"/>
    <w:rsid w:val="00611763"/>
    <w:rsid w:val="00611F19"/>
    <w:rsid w:val="006134EE"/>
    <w:rsid w:val="00613EBE"/>
    <w:rsid w:val="00614A75"/>
    <w:rsid w:val="00617B95"/>
    <w:rsid w:val="006203A7"/>
    <w:rsid w:val="00627534"/>
    <w:rsid w:val="00627CC5"/>
    <w:rsid w:val="006328E7"/>
    <w:rsid w:val="0063470D"/>
    <w:rsid w:val="00635AE1"/>
    <w:rsid w:val="00635B5D"/>
    <w:rsid w:val="00635FEA"/>
    <w:rsid w:val="0064178E"/>
    <w:rsid w:val="0064436E"/>
    <w:rsid w:val="0065057B"/>
    <w:rsid w:val="00650C5B"/>
    <w:rsid w:val="006520D4"/>
    <w:rsid w:val="00653C40"/>
    <w:rsid w:val="0066270A"/>
    <w:rsid w:val="006661C5"/>
    <w:rsid w:val="00667124"/>
    <w:rsid w:val="00680717"/>
    <w:rsid w:val="006812EB"/>
    <w:rsid w:val="00686144"/>
    <w:rsid w:val="006864FE"/>
    <w:rsid w:val="00687BAC"/>
    <w:rsid w:val="006910C2"/>
    <w:rsid w:val="00691ABF"/>
    <w:rsid w:val="00694A7D"/>
    <w:rsid w:val="00696424"/>
    <w:rsid w:val="006970A3"/>
    <w:rsid w:val="00697722"/>
    <w:rsid w:val="006978D0"/>
    <w:rsid w:val="00697951"/>
    <w:rsid w:val="006A4379"/>
    <w:rsid w:val="006A73D0"/>
    <w:rsid w:val="006B0F87"/>
    <w:rsid w:val="006B45AC"/>
    <w:rsid w:val="006C0E19"/>
    <w:rsid w:val="006C0E2C"/>
    <w:rsid w:val="006C6AF0"/>
    <w:rsid w:val="006C6C8E"/>
    <w:rsid w:val="006C700C"/>
    <w:rsid w:val="006D1A07"/>
    <w:rsid w:val="006D1BE8"/>
    <w:rsid w:val="006D207A"/>
    <w:rsid w:val="006D2536"/>
    <w:rsid w:val="006D43E6"/>
    <w:rsid w:val="006D4C13"/>
    <w:rsid w:val="006E1C29"/>
    <w:rsid w:val="006E1C41"/>
    <w:rsid w:val="006E1CD6"/>
    <w:rsid w:val="006E1FF9"/>
    <w:rsid w:val="006E292A"/>
    <w:rsid w:val="006E407B"/>
    <w:rsid w:val="006E5285"/>
    <w:rsid w:val="006F1587"/>
    <w:rsid w:val="006F2184"/>
    <w:rsid w:val="006F2892"/>
    <w:rsid w:val="006F40C8"/>
    <w:rsid w:val="006F57A3"/>
    <w:rsid w:val="006F5A83"/>
    <w:rsid w:val="006F6DF6"/>
    <w:rsid w:val="007007D7"/>
    <w:rsid w:val="007024D0"/>
    <w:rsid w:val="00704D28"/>
    <w:rsid w:val="00705BA2"/>
    <w:rsid w:val="00706145"/>
    <w:rsid w:val="007062B8"/>
    <w:rsid w:val="00707C69"/>
    <w:rsid w:val="00707EAD"/>
    <w:rsid w:val="0071275F"/>
    <w:rsid w:val="007131D0"/>
    <w:rsid w:val="00715F8E"/>
    <w:rsid w:val="007161EF"/>
    <w:rsid w:val="00716642"/>
    <w:rsid w:val="00716DC7"/>
    <w:rsid w:val="00720908"/>
    <w:rsid w:val="00720FF1"/>
    <w:rsid w:val="007225C7"/>
    <w:rsid w:val="00722BE0"/>
    <w:rsid w:val="00723030"/>
    <w:rsid w:val="00726052"/>
    <w:rsid w:val="0072664F"/>
    <w:rsid w:val="007324E9"/>
    <w:rsid w:val="00733EB5"/>
    <w:rsid w:val="00733F98"/>
    <w:rsid w:val="00736C31"/>
    <w:rsid w:val="00736D4C"/>
    <w:rsid w:val="00737FC2"/>
    <w:rsid w:val="007408B7"/>
    <w:rsid w:val="007413FE"/>
    <w:rsid w:val="00741A76"/>
    <w:rsid w:val="00741B9C"/>
    <w:rsid w:val="00742539"/>
    <w:rsid w:val="00744F1B"/>
    <w:rsid w:val="00746CF3"/>
    <w:rsid w:val="0075039A"/>
    <w:rsid w:val="00751E79"/>
    <w:rsid w:val="007535CB"/>
    <w:rsid w:val="007536B0"/>
    <w:rsid w:val="007557D1"/>
    <w:rsid w:val="00756E25"/>
    <w:rsid w:val="00757012"/>
    <w:rsid w:val="0076014E"/>
    <w:rsid w:val="00763603"/>
    <w:rsid w:val="0076410A"/>
    <w:rsid w:val="0076553D"/>
    <w:rsid w:val="00765CF2"/>
    <w:rsid w:val="00771517"/>
    <w:rsid w:val="00771D81"/>
    <w:rsid w:val="00772C9B"/>
    <w:rsid w:val="00774ED8"/>
    <w:rsid w:val="00776DD6"/>
    <w:rsid w:val="00781A14"/>
    <w:rsid w:val="00783A5C"/>
    <w:rsid w:val="00785404"/>
    <w:rsid w:val="00787D3C"/>
    <w:rsid w:val="00790238"/>
    <w:rsid w:val="00790AF7"/>
    <w:rsid w:val="0079130A"/>
    <w:rsid w:val="00791BE9"/>
    <w:rsid w:val="007938AD"/>
    <w:rsid w:val="007941DA"/>
    <w:rsid w:val="00795233"/>
    <w:rsid w:val="007955F3"/>
    <w:rsid w:val="0079576E"/>
    <w:rsid w:val="007971C9"/>
    <w:rsid w:val="007A2B44"/>
    <w:rsid w:val="007A3586"/>
    <w:rsid w:val="007A414E"/>
    <w:rsid w:val="007A6FE8"/>
    <w:rsid w:val="007A7443"/>
    <w:rsid w:val="007B0643"/>
    <w:rsid w:val="007B370E"/>
    <w:rsid w:val="007B5180"/>
    <w:rsid w:val="007B53FF"/>
    <w:rsid w:val="007C23A8"/>
    <w:rsid w:val="007C3D36"/>
    <w:rsid w:val="007C3E06"/>
    <w:rsid w:val="007C40D7"/>
    <w:rsid w:val="007C63A5"/>
    <w:rsid w:val="007C65AA"/>
    <w:rsid w:val="007D0276"/>
    <w:rsid w:val="007D19CE"/>
    <w:rsid w:val="007D3739"/>
    <w:rsid w:val="007D5F41"/>
    <w:rsid w:val="007E2A8D"/>
    <w:rsid w:val="007E44DA"/>
    <w:rsid w:val="007E5608"/>
    <w:rsid w:val="007E5BAC"/>
    <w:rsid w:val="007F095E"/>
    <w:rsid w:val="007F0F03"/>
    <w:rsid w:val="007F43A9"/>
    <w:rsid w:val="0080199F"/>
    <w:rsid w:val="00802687"/>
    <w:rsid w:val="00804650"/>
    <w:rsid w:val="00806360"/>
    <w:rsid w:val="0080652B"/>
    <w:rsid w:val="00807BF3"/>
    <w:rsid w:val="00807DD3"/>
    <w:rsid w:val="00811A33"/>
    <w:rsid w:val="00812789"/>
    <w:rsid w:val="00812C53"/>
    <w:rsid w:val="00812EF1"/>
    <w:rsid w:val="008145F8"/>
    <w:rsid w:val="00815141"/>
    <w:rsid w:val="00822A8A"/>
    <w:rsid w:val="008268DC"/>
    <w:rsid w:val="00827296"/>
    <w:rsid w:val="0083081B"/>
    <w:rsid w:val="008317DB"/>
    <w:rsid w:val="008326B3"/>
    <w:rsid w:val="00832EC9"/>
    <w:rsid w:val="008333AD"/>
    <w:rsid w:val="00833B47"/>
    <w:rsid w:val="00835BAE"/>
    <w:rsid w:val="0083657E"/>
    <w:rsid w:val="008377BE"/>
    <w:rsid w:val="00840229"/>
    <w:rsid w:val="00845850"/>
    <w:rsid w:val="00851C92"/>
    <w:rsid w:val="00852ED2"/>
    <w:rsid w:val="00855EBE"/>
    <w:rsid w:val="00856A0C"/>
    <w:rsid w:val="008573A7"/>
    <w:rsid w:val="00857EE8"/>
    <w:rsid w:val="00864ABA"/>
    <w:rsid w:val="008662CD"/>
    <w:rsid w:val="00866B4A"/>
    <w:rsid w:val="00866D21"/>
    <w:rsid w:val="00871F9C"/>
    <w:rsid w:val="008724AC"/>
    <w:rsid w:val="008726A1"/>
    <w:rsid w:val="00875479"/>
    <w:rsid w:val="008803CA"/>
    <w:rsid w:val="008822DD"/>
    <w:rsid w:val="0088387D"/>
    <w:rsid w:val="00885B90"/>
    <w:rsid w:val="00885BDF"/>
    <w:rsid w:val="00885F54"/>
    <w:rsid w:val="008903EF"/>
    <w:rsid w:val="00890AD2"/>
    <w:rsid w:val="00890C0F"/>
    <w:rsid w:val="00890EF5"/>
    <w:rsid w:val="00891866"/>
    <w:rsid w:val="00892989"/>
    <w:rsid w:val="00892E99"/>
    <w:rsid w:val="008935AE"/>
    <w:rsid w:val="0089398A"/>
    <w:rsid w:val="008A0BF3"/>
    <w:rsid w:val="008A4BC8"/>
    <w:rsid w:val="008A6E73"/>
    <w:rsid w:val="008B08B6"/>
    <w:rsid w:val="008B0E76"/>
    <w:rsid w:val="008B6BEC"/>
    <w:rsid w:val="008B6E64"/>
    <w:rsid w:val="008C38A1"/>
    <w:rsid w:val="008C4583"/>
    <w:rsid w:val="008C5481"/>
    <w:rsid w:val="008C6EAD"/>
    <w:rsid w:val="008C75AC"/>
    <w:rsid w:val="008D00F3"/>
    <w:rsid w:val="008D028D"/>
    <w:rsid w:val="008D1093"/>
    <w:rsid w:val="008D4464"/>
    <w:rsid w:val="008D58C1"/>
    <w:rsid w:val="008D68E8"/>
    <w:rsid w:val="008D7958"/>
    <w:rsid w:val="008D7A1C"/>
    <w:rsid w:val="008D7BD6"/>
    <w:rsid w:val="008E0664"/>
    <w:rsid w:val="008E1DA2"/>
    <w:rsid w:val="008E2839"/>
    <w:rsid w:val="008E3DF2"/>
    <w:rsid w:val="008E4BB3"/>
    <w:rsid w:val="008E5A86"/>
    <w:rsid w:val="008F1A60"/>
    <w:rsid w:val="008F2B70"/>
    <w:rsid w:val="008F2D70"/>
    <w:rsid w:val="008F38DB"/>
    <w:rsid w:val="008F5E00"/>
    <w:rsid w:val="008F5FCC"/>
    <w:rsid w:val="008F73AF"/>
    <w:rsid w:val="0090015C"/>
    <w:rsid w:val="00900EFE"/>
    <w:rsid w:val="00901DD1"/>
    <w:rsid w:val="009020B9"/>
    <w:rsid w:val="00902770"/>
    <w:rsid w:val="009031BD"/>
    <w:rsid w:val="00905BF2"/>
    <w:rsid w:val="00906C92"/>
    <w:rsid w:val="00907667"/>
    <w:rsid w:val="009119C1"/>
    <w:rsid w:val="0091507C"/>
    <w:rsid w:val="00916477"/>
    <w:rsid w:val="00920762"/>
    <w:rsid w:val="00921548"/>
    <w:rsid w:val="00925299"/>
    <w:rsid w:val="00926563"/>
    <w:rsid w:val="00926E35"/>
    <w:rsid w:val="00930B76"/>
    <w:rsid w:val="00931293"/>
    <w:rsid w:val="00931A88"/>
    <w:rsid w:val="00931B21"/>
    <w:rsid w:val="00931F10"/>
    <w:rsid w:val="00932C0B"/>
    <w:rsid w:val="00933391"/>
    <w:rsid w:val="00933E5E"/>
    <w:rsid w:val="00936720"/>
    <w:rsid w:val="00937891"/>
    <w:rsid w:val="00937F83"/>
    <w:rsid w:val="00940616"/>
    <w:rsid w:val="00944B41"/>
    <w:rsid w:val="009451B1"/>
    <w:rsid w:val="009458E9"/>
    <w:rsid w:val="009466CD"/>
    <w:rsid w:val="00946F8E"/>
    <w:rsid w:val="0094792F"/>
    <w:rsid w:val="0095031D"/>
    <w:rsid w:val="00952E7A"/>
    <w:rsid w:val="00953D8B"/>
    <w:rsid w:val="00955740"/>
    <w:rsid w:val="00960326"/>
    <w:rsid w:val="0096119F"/>
    <w:rsid w:val="009630B6"/>
    <w:rsid w:val="00963EE9"/>
    <w:rsid w:val="00966391"/>
    <w:rsid w:val="00971659"/>
    <w:rsid w:val="0097223E"/>
    <w:rsid w:val="009752D5"/>
    <w:rsid w:val="009773A9"/>
    <w:rsid w:val="009822D2"/>
    <w:rsid w:val="0098275F"/>
    <w:rsid w:val="00986F12"/>
    <w:rsid w:val="00992F78"/>
    <w:rsid w:val="00995439"/>
    <w:rsid w:val="009A1357"/>
    <w:rsid w:val="009A2001"/>
    <w:rsid w:val="009A2895"/>
    <w:rsid w:val="009A5440"/>
    <w:rsid w:val="009B07CF"/>
    <w:rsid w:val="009B11E4"/>
    <w:rsid w:val="009B16F0"/>
    <w:rsid w:val="009B414D"/>
    <w:rsid w:val="009B4C0C"/>
    <w:rsid w:val="009B7639"/>
    <w:rsid w:val="009C1BE7"/>
    <w:rsid w:val="009C23E3"/>
    <w:rsid w:val="009C2722"/>
    <w:rsid w:val="009C2912"/>
    <w:rsid w:val="009C3B19"/>
    <w:rsid w:val="009C6D4C"/>
    <w:rsid w:val="009D3E5A"/>
    <w:rsid w:val="009D687E"/>
    <w:rsid w:val="009D6EFD"/>
    <w:rsid w:val="009E0B42"/>
    <w:rsid w:val="009E25FF"/>
    <w:rsid w:val="009E3CEB"/>
    <w:rsid w:val="009E5E45"/>
    <w:rsid w:val="009E6CF6"/>
    <w:rsid w:val="009E7813"/>
    <w:rsid w:val="009F020F"/>
    <w:rsid w:val="009F081E"/>
    <w:rsid w:val="009F138A"/>
    <w:rsid w:val="009F2016"/>
    <w:rsid w:val="009F2766"/>
    <w:rsid w:val="009F327E"/>
    <w:rsid w:val="009F636C"/>
    <w:rsid w:val="009F72A6"/>
    <w:rsid w:val="009F786A"/>
    <w:rsid w:val="009F7CF1"/>
    <w:rsid w:val="00A00836"/>
    <w:rsid w:val="00A025EC"/>
    <w:rsid w:val="00A02D56"/>
    <w:rsid w:val="00A07F3C"/>
    <w:rsid w:val="00A10A4C"/>
    <w:rsid w:val="00A11DA8"/>
    <w:rsid w:val="00A15303"/>
    <w:rsid w:val="00A17641"/>
    <w:rsid w:val="00A20376"/>
    <w:rsid w:val="00A20394"/>
    <w:rsid w:val="00A25311"/>
    <w:rsid w:val="00A27859"/>
    <w:rsid w:val="00A27931"/>
    <w:rsid w:val="00A3004B"/>
    <w:rsid w:val="00A317F8"/>
    <w:rsid w:val="00A34087"/>
    <w:rsid w:val="00A34B8B"/>
    <w:rsid w:val="00A35DBA"/>
    <w:rsid w:val="00A37347"/>
    <w:rsid w:val="00A44EA6"/>
    <w:rsid w:val="00A45248"/>
    <w:rsid w:val="00A50A5D"/>
    <w:rsid w:val="00A52AA1"/>
    <w:rsid w:val="00A5329F"/>
    <w:rsid w:val="00A546FE"/>
    <w:rsid w:val="00A61683"/>
    <w:rsid w:val="00A61778"/>
    <w:rsid w:val="00A6567A"/>
    <w:rsid w:val="00A65C1C"/>
    <w:rsid w:val="00A6612D"/>
    <w:rsid w:val="00A67835"/>
    <w:rsid w:val="00A701DA"/>
    <w:rsid w:val="00A71C83"/>
    <w:rsid w:val="00A72409"/>
    <w:rsid w:val="00A72E28"/>
    <w:rsid w:val="00A73A4D"/>
    <w:rsid w:val="00A771AC"/>
    <w:rsid w:val="00A77438"/>
    <w:rsid w:val="00A77541"/>
    <w:rsid w:val="00A84396"/>
    <w:rsid w:val="00A843CB"/>
    <w:rsid w:val="00A861D2"/>
    <w:rsid w:val="00A867F2"/>
    <w:rsid w:val="00A8739E"/>
    <w:rsid w:val="00A90A1E"/>
    <w:rsid w:val="00A93E93"/>
    <w:rsid w:val="00A97482"/>
    <w:rsid w:val="00AA4619"/>
    <w:rsid w:val="00AA4D9F"/>
    <w:rsid w:val="00AA55D2"/>
    <w:rsid w:val="00AB169B"/>
    <w:rsid w:val="00AB1AEC"/>
    <w:rsid w:val="00AB3A42"/>
    <w:rsid w:val="00AB5006"/>
    <w:rsid w:val="00AB57ED"/>
    <w:rsid w:val="00AB62CB"/>
    <w:rsid w:val="00AB7D4C"/>
    <w:rsid w:val="00AC0147"/>
    <w:rsid w:val="00AC1C54"/>
    <w:rsid w:val="00AC2892"/>
    <w:rsid w:val="00AC2B84"/>
    <w:rsid w:val="00AC3071"/>
    <w:rsid w:val="00AC3763"/>
    <w:rsid w:val="00AC6D1E"/>
    <w:rsid w:val="00AD19D0"/>
    <w:rsid w:val="00AD3FB7"/>
    <w:rsid w:val="00AD47EA"/>
    <w:rsid w:val="00AD489B"/>
    <w:rsid w:val="00AD4E34"/>
    <w:rsid w:val="00AD4EF6"/>
    <w:rsid w:val="00AD5577"/>
    <w:rsid w:val="00AD61AA"/>
    <w:rsid w:val="00AD6508"/>
    <w:rsid w:val="00AD7A08"/>
    <w:rsid w:val="00AE5B8A"/>
    <w:rsid w:val="00AE64C9"/>
    <w:rsid w:val="00AF0D24"/>
    <w:rsid w:val="00AF1953"/>
    <w:rsid w:val="00AF2A0F"/>
    <w:rsid w:val="00AF5E4A"/>
    <w:rsid w:val="00AF6861"/>
    <w:rsid w:val="00AF69C7"/>
    <w:rsid w:val="00B0090C"/>
    <w:rsid w:val="00B00938"/>
    <w:rsid w:val="00B0228E"/>
    <w:rsid w:val="00B0547F"/>
    <w:rsid w:val="00B10E7D"/>
    <w:rsid w:val="00B129A9"/>
    <w:rsid w:val="00B15519"/>
    <w:rsid w:val="00B1663A"/>
    <w:rsid w:val="00B166C3"/>
    <w:rsid w:val="00B21978"/>
    <w:rsid w:val="00B243B8"/>
    <w:rsid w:val="00B244CA"/>
    <w:rsid w:val="00B248D1"/>
    <w:rsid w:val="00B24E4D"/>
    <w:rsid w:val="00B26D3B"/>
    <w:rsid w:val="00B3353E"/>
    <w:rsid w:val="00B354B1"/>
    <w:rsid w:val="00B374FB"/>
    <w:rsid w:val="00B40F42"/>
    <w:rsid w:val="00B4164B"/>
    <w:rsid w:val="00B42AF4"/>
    <w:rsid w:val="00B45407"/>
    <w:rsid w:val="00B47CB1"/>
    <w:rsid w:val="00B54251"/>
    <w:rsid w:val="00B546BA"/>
    <w:rsid w:val="00B54DAD"/>
    <w:rsid w:val="00B57713"/>
    <w:rsid w:val="00B57B0E"/>
    <w:rsid w:val="00B61179"/>
    <w:rsid w:val="00B6164E"/>
    <w:rsid w:val="00B61B2D"/>
    <w:rsid w:val="00B6754E"/>
    <w:rsid w:val="00B73C3A"/>
    <w:rsid w:val="00B745A7"/>
    <w:rsid w:val="00B74FDA"/>
    <w:rsid w:val="00B76A2F"/>
    <w:rsid w:val="00B77046"/>
    <w:rsid w:val="00B77DB3"/>
    <w:rsid w:val="00B81BCA"/>
    <w:rsid w:val="00B8276B"/>
    <w:rsid w:val="00B835DF"/>
    <w:rsid w:val="00B8610C"/>
    <w:rsid w:val="00B86519"/>
    <w:rsid w:val="00B8673F"/>
    <w:rsid w:val="00B879CC"/>
    <w:rsid w:val="00B925C6"/>
    <w:rsid w:val="00B932B1"/>
    <w:rsid w:val="00B9371C"/>
    <w:rsid w:val="00BA1F72"/>
    <w:rsid w:val="00BA29FC"/>
    <w:rsid w:val="00BA3109"/>
    <w:rsid w:val="00BA3AFE"/>
    <w:rsid w:val="00BA4687"/>
    <w:rsid w:val="00BA5799"/>
    <w:rsid w:val="00BB13F0"/>
    <w:rsid w:val="00BB1985"/>
    <w:rsid w:val="00BB2474"/>
    <w:rsid w:val="00BB49AF"/>
    <w:rsid w:val="00BB4DC5"/>
    <w:rsid w:val="00BB6D4E"/>
    <w:rsid w:val="00BC007B"/>
    <w:rsid w:val="00BC5C99"/>
    <w:rsid w:val="00BC68B8"/>
    <w:rsid w:val="00BC6A02"/>
    <w:rsid w:val="00BC7402"/>
    <w:rsid w:val="00BD063E"/>
    <w:rsid w:val="00BD10E2"/>
    <w:rsid w:val="00BD143F"/>
    <w:rsid w:val="00BD476A"/>
    <w:rsid w:val="00BD4C80"/>
    <w:rsid w:val="00BD5A08"/>
    <w:rsid w:val="00BD6603"/>
    <w:rsid w:val="00BD7956"/>
    <w:rsid w:val="00BE1034"/>
    <w:rsid w:val="00BE2CC2"/>
    <w:rsid w:val="00BE4B1F"/>
    <w:rsid w:val="00BE5B6C"/>
    <w:rsid w:val="00BF4A7C"/>
    <w:rsid w:val="00BF6FFB"/>
    <w:rsid w:val="00C02881"/>
    <w:rsid w:val="00C0468B"/>
    <w:rsid w:val="00C07182"/>
    <w:rsid w:val="00C10B8A"/>
    <w:rsid w:val="00C10E87"/>
    <w:rsid w:val="00C10FE1"/>
    <w:rsid w:val="00C13C93"/>
    <w:rsid w:val="00C178F5"/>
    <w:rsid w:val="00C20AEE"/>
    <w:rsid w:val="00C21604"/>
    <w:rsid w:val="00C250A3"/>
    <w:rsid w:val="00C25E6D"/>
    <w:rsid w:val="00C2692C"/>
    <w:rsid w:val="00C27834"/>
    <w:rsid w:val="00C34621"/>
    <w:rsid w:val="00C346E0"/>
    <w:rsid w:val="00C348A1"/>
    <w:rsid w:val="00C3539F"/>
    <w:rsid w:val="00C42AAD"/>
    <w:rsid w:val="00C44CB0"/>
    <w:rsid w:val="00C45209"/>
    <w:rsid w:val="00C45E06"/>
    <w:rsid w:val="00C46D62"/>
    <w:rsid w:val="00C5074B"/>
    <w:rsid w:val="00C514A6"/>
    <w:rsid w:val="00C51F8A"/>
    <w:rsid w:val="00C53E07"/>
    <w:rsid w:val="00C54B1A"/>
    <w:rsid w:val="00C55795"/>
    <w:rsid w:val="00C630EA"/>
    <w:rsid w:val="00C649DD"/>
    <w:rsid w:val="00C64D27"/>
    <w:rsid w:val="00C67318"/>
    <w:rsid w:val="00C712DE"/>
    <w:rsid w:val="00C72FB2"/>
    <w:rsid w:val="00C73712"/>
    <w:rsid w:val="00C73A2D"/>
    <w:rsid w:val="00C73D26"/>
    <w:rsid w:val="00C74017"/>
    <w:rsid w:val="00C7468D"/>
    <w:rsid w:val="00C74B74"/>
    <w:rsid w:val="00C7549F"/>
    <w:rsid w:val="00C8006F"/>
    <w:rsid w:val="00C8108B"/>
    <w:rsid w:val="00C81480"/>
    <w:rsid w:val="00C841C1"/>
    <w:rsid w:val="00C847E5"/>
    <w:rsid w:val="00C85AC2"/>
    <w:rsid w:val="00C876A6"/>
    <w:rsid w:val="00C90948"/>
    <w:rsid w:val="00C909E8"/>
    <w:rsid w:val="00C9192C"/>
    <w:rsid w:val="00C91F03"/>
    <w:rsid w:val="00C93194"/>
    <w:rsid w:val="00C96D87"/>
    <w:rsid w:val="00CA0437"/>
    <w:rsid w:val="00CA0B5F"/>
    <w:rsid w:val="00CA3C30"/>
    <w:rsid w:val="00CA4336"/>
    <w:rsid w:val="00CA5EFE"/>
    <w:rsid w:val="00CA6ECA"/>
    <w:rsid w:val="00CB0529"/>
    <w:rsid w:val="00CB0E21"/>
    <w:rsid w:val="00CB258F"/>
    <w:rsid w:val="00CB385A"/>
    <w:rsid w:val="00CB4BE1"/>
    <w:rsid w:val="00CB55BC"/>
    <w:rsid w:val="00CB5A52"/>
    <w:rsid w:val="00CB63C5"/>
    <w:rsid w:val="00CB7462"/>
    <w:rsid w:val="00CB786D"/>
    <w:rsid w:val="00CB7896"/>
    <w:rsid w:val="00CC07CE"/>
    <w:rsid w:val="00CC0F06"/>
    <w:rsid w:val="00CC5882"/>
    <w:rsid w:val="00CC5C7B"/>
    <w:rsid w:val="00CC66DB"/>
    <w:rsid w:val="00CC7220"/>
    <w:rsid w:val="00CC7D68"/>
    <w:rsid w:val="00CC7E0F"/>
    <w:rsid w:val="00CD0843"/>
    <w:rsid w:val="00CD214F"/>
    <w:rsid w:val="00CD40B5"/>
    <w:rsid w:val="00CD424C"/>
    <w:rsid w:val="00CD470D"/>
    <w:rsid w:val="00CD6BD5"/>
    <w:rsid w:val="00CD7476"/>
    <w:rsid w:val="00CD7D9C"/>
    <w:rsid w:val="00CE08FD"/>
    <w:rsid w:val="00CE5A29"/>
    <w:rsid w:val="00CE61C0"/>
    <w:rsid w:val="00CE6DAA"/>
    <w:rsid w:val="00CE7C1A"/>
    <w:rsid w:val="00CF07C6"/>
    <w:rsid w:val="00CF3319"/>
    <w:rsid w:val="00CF3523"/>
    <w:rsid w:val="00CF483C"/>
    <w:rsid w:val="00CF4DA5"/>
    <w:rsid w:val="00CF5281"/>
    <w:rsid w:val="00CF6D65"/>
    <w:rsid w:val="00D00B08"/>
    <w:rsid w:val="00D03161"/>
    <w:rsid w:val="00D04CC9"/>
    <w:rsid w:val="00D057A7"/>
    <w:rsid w:val="00D06A50"/>
    <w:rsid w:val="00D10BE9"/>
    <w:rsid w:val="00D11309"/>
    <w:rsid w:val="00D11852"/>
    <w:rsid w:val="00D12130"/>
    <w:rsid w:val="00D174D0"/>
    <w:rsid w:val="00D215CA"/>
    <w:rsid w:val="00D22132"/>
    <w:rsid w:val="00D23B6E"/>
    <w:rsid w:val="00D2454D"/>
    <w:rsid w:val="00D266DA"/>
    <w:rsid w:val="00D34BED"/>
    <w:rsid w:val="00D35610"/>
    <w:rsid w:val="00D3567D"/>
    <w:rsid w:val="00D35D27"/>
    <w:rsid w:val="00D35E36"/>
    <w:rsid w:val="00D41028"/>
    <w:rsid w:val="00D41B36"/>
    <w:rsid w:val="00D41CD8"/>
    <w:rsid w:val="00D4368B"/>
    <w:rsid w:val="00D45705"/>
    <w:rsid w:val="00D457C4"/>
    <w:rsid w:val="00D52E9C"/>
    <w:rsid w:val="00D5396A"/>
    <w:rsid w:val="00D5655E"/>
    <w:rsid w:val="00D57E4D"/>
    <w:rsid w:val="00D60D4D"/>
    <w:rsid w:val="00D6162F"/>
    <w:rsid w:val="00D617A0"/>
    <w:rsid w:val="00D629A9"/>
    <w:rsid w:val="00D64D19"/>
    <w:rsid w:val="00D67D80"/>
    <w:rsid w:val="00D71473"/>
    <w:rsid w:val="00D7176C"/>
    <w:rsid w:val="00D74E6A"/>
    <w:rsid w:val="00D75585"/>
    <w:rsid w:val="00D80A80"/>
    <w:rsid w:val="00D83F8F"/>
    <w:rsid w:val="00D8400B"/>
    <w:rsid w:val="00D853EB"/>
    <w:rsid w:val="00D86AF2"/>
    <w:rsid w:val="00D8728D"/>
    <w:rsid w:val="00D90545"/>
    <w:rsid w:val="00D91180"/>
    <w:rsid w:val="00D92356"/>
    <w:rsid w:val="00D955FB"/>
    <w:rsid w:val="00D9711D"/>
    <w:rsid w:val="00D97B42"/>
    <w:rsid w:val="00DA0624"/>
    <w:rsid w:val="00DA1268"/>
    <w:rsid w:val="00DA1FE5"/>
    <w:rsid w:val="00DA73BA"/>
    <w:rsid w:val="00DB3187"/>
    <w:rsid w:val="00DB4408"/>
    <w:rsid w:val="00DB5703"/>
    <w:rsid w:val="00DC0ABC"/>
    <w:rsid w:val="00DC11AD"/>
    <w:rsid w:val="00DC190F"/>
    <w:rsid w:val="00DC297F"/>
    <w:rsid w:val="00DC3EFF"/>
    <w:rsid w:val="00DC66F0"/>
    <w:rsid w:val="00DC6DB8"/>
    <w:rsid w:val="00DC7373"/>
    <w:rsid w:val="00DC7EB0"/>
    <w:rsid w:val="00DD09C1"/>
    <w:rsid w:val="00DD36B7"/>
    <w:rsid w:val="00DD3871"/>
    <w:rsid w:val="00DD4421"/>
    <w:rsid w:val="00DD72DB"/>
    <w:rsid w:val="00DE1A18"/>
    <w:rsid w:val="00DE3D02"/>
    <w:rsid w:val="00DE409A"/>
    <w:rsid w:val="00DE417C"/>
    <w:rsid w:val="00DF2952"/>
    <w:rsid w:val="00DF2F32"/>
    <w:rsid w:val="00DF3007"/>
    <w:rsid w:val="00E009A0"/>
    <w:rsid w:val="00E010D9"/>
    <w:rsid w:val="00E023FA"/>
    <w:rsid w:val="00E056EE"/>
    <w:rsid w:val="00E07696"/>
    <w:rsid w:val="00E077A7"/>
    <w:rsid w:val="00E1055A"/>
    <w:rsid w:val="00E130B9"/>
    <w:rsid w:val="00E153D4"/>
    <w:rsid w:val="00E1627C"/>
    <w:rsid w:val="00E16BF3"/>
    <w:rsid w:val="00E2189C"/>
    <w:rsid w:val="00E21D9A"/>
    <w:rsid w:val="00E24196"/>
    <w:rsid w:val="00E24FE6"/>
    <w:rsid w:val="00E26634"/>
    <w:rsid w:val="00E31112"/>
    <w:rsid w:val="00E3618C"/>
    <w:rsid w:val="00E40660"/>
    <w:rsid w:val="00E41FF9"/>
    <w:rsid w:val="00E43983"/>
    <w:rsid w:val="00E457DA"/>
    <w:rsid w:val="00E46B3F"/>
    <w:rsid w:val="00E508D3"/>
    <w:rsid w:val="00E523D8"/>
    <w:rsid w:val="00E526B8"/>
    <w:rsid w:val="00E5386E"/>
    <w:rsid w:val="00E5401C"/>
    <w:rsid w:val="00E55740"/>
    <w:rsid w:val="00E5638C"/>
    <w:rsid w:val="00E60F08"/>
    <w:rsid w:val="00E619A3"/>
    <w:rsid w:val="00E62FD2"/>
    <w:rsid w:val="00E638BC"/>
    <w:rsid w:val="00E65BD9"/>
    <w:rsid w:val="00E6657F"/>
    <w:rsid w:val="00E66C6F"/>
    <w:rsid w:val="00E67017"/>
    <w:rsid w:val="00E7307C"/>
    <w:rsid w:val="00E7391A"/>
    <w:rsid w:val="00E73951"/>
    <w:rsid w:val="00E739C8"/>
    <w:rsid w:val="00E77367"/>
    <w:rsid w:val="00E814FB"/>
    <w:rsid w:val="00E81CD6"/>
    <w:rsid w:val="00E8388E"/>
    <w:rsid w:val="00E83B18"/>
    <w:rsid w:val="00E85581"/>
    <w:rsid w:val="00E90BC1"/>
    <w:rsid w:val="00E93DAE"/>
    <w:rsid w:val="00E9608F"/>
    <w:rsid w:val="00E9622B"/>
    <w:rsid w:val="00E97B01"/>
    <w:rsid w:val="00EA0F2D"/>
    <w:rsid w:val="00EA2D41"/>
    <w:rsid w:val="00EA31D6"/>
    <w:rsid w:val="00EA4154"/>
    <w:rsid w:val="00EA6F19"/>
    <w:rsid w:val="00EA7E5B"/>
    <w:rsid w:val="00EB2E9E"/>
    <w:rsid w:val="00EB2EC3"/>
    <w:rsid w:val="00EC1477"/>
    <w:rsid w:val="00EC15CF"/>
    <w:rsid w:val="00EC1C4F"/>
    <w:rsid w:val="00EC3987"/>
    <w:rsid w:val="00EC3E61"/>
    <w:rsid w:val="00EC41AD"/>
    <w:rsid w:val="00EC7B83"/>
    <w:rsid w:val="00EC7BD0"/>
    <w:rsid w:val="00ED15C7"/>
    <w:rsid w:val="00ED28E2"/>
    <w:rsid w:val="00ED4100"/>
    <w:rsid w:val="00ED5C68"/>
    <w:rsid w:val="00EE1854"/>
    <w:rsid w:val="00EE3D29"/>
    <w:rsid w:val="00EE5F2E"/>
    <w:rsid w:val="00EE73F4"/>
    <w:rsid w:val="00EE7DAC"/>
    <w:rsid w:val="00EF0537"/>
    <w:rsid w:val="00EF4A6C"/>
    <w:rsid w:val="00EF6619"/>
    <w:rsid w:val="00EF7944"/>
    <w:rsid w:val="00EF799E"/>
    <w:rsid w:val="00F001C9"/>
    <w:rsid w:val="00F0095A"/>
    <w:rsid w:val="00F01786"/>
    <w:rsid w:val="00F01AD8"/>
    <w:rsid w:val="00F02CBE"/>
    <w:rsid w:val="00F05D97"/>
    <w:rsid w:val="00F0754C"/>
    <w:rsid w:val="00F13587"/>
    <w:rsid w:val="00F13845"/>
    <w:rsid w:val="00F15EDB"/>
    <w:rsid w:val="00F1683D"/>
    <w:rsid w:val="00F16B99"/>
    <w:rsid w:val="00F17A94"/>
    <w:rsid w:val="00F2079F"/>
    <w:rsid w:val="00F20BAE"/>
    <w:rsid w:val="00F20E2D"/>
    <w:rsid w:val="00F23C92"/>
    <w:rsid w:val="00F246BB"/>
    <w:rsid w:val="00F24C2E"/>
    <w:rsid w:val="00F268D5"/>
    <w:rsid w:val="00F314BD"/>
    <w:rsid w:val="00F34042"/>
    <w:rsid w:val="00F357F9"/>
    <w:rsid w:val="00F409DD"/>
    <w:rsid w:val="00F41BBF"/>
    <w:rsid w:val="00F447DB"/>
    <w:rsid w:val="00F469CB"/>
    <w:rsid w:val="00F53743"/>
    <w:rsid w:val="00F54026"/>
    <w:rsid w:val="00F540C1"/>
    <w:rsid w:val="00F55E9D"/>
    <w:rsid w:val="00F5678D"/>
    <w:rsid w:val="00F62AC5"/>
    <w:rsid w:val="00F65943"/>
    <w:rsid w:val="00F65A6E"/>
    <w:rsid w:val="00F7086E"/>
    <w:rsid w:val="00F720A8"/>
    <w:rsid w:val="00F72B90"/>
    <w:rsid w:val="00F74CE2"/>
    <w:rsid w:val="00F80B94"/>
    <w:rsid w:val="00F86991"/>
    <w:rsid w:val="00F911B9"/>
    <w:rsid w:val="00F91344"/>
    <w:rsid w:val="00F9157B"/>
    <w:rsid w:val="00F94A61"/>
    <w:rsid w:val="00F966AF"/>
    <w:rsid w:val="00FA12BA"/>
    <w:rsid w:val="00FA19E1"/>
    <w:rsid w:val="00FA49D7"/>
    <w:rsid w:val="00FA6F82"/>
    <w:rsid w:val="00FB0C30"/>
    <w:rsid w:val="00FB28D0"/>
    <w:rsid w:val="00FB2BD9"/>
    <w:rsid w:val="00FB2CB6"/>
    <w:rsid w:val="00FB4561"/>
    <w:rsid w:val="00FC22F5"/>
    <w:rsid w:val="00FC299D"/>
    <w:rsid w:val="00FC5848"/>
    <w:rsid w:val="00FC701C"/>
    <w:rsid w:val="00FD00D3"/>
    <w:rsid w:val="00FD13AE"/>
    <w:rsid w:val="00FD1774"/>
    <w:rsid w:val="00FD2109"/>
    <w:rsid w:val="00FD4DEE"/>
    <w:rsid w:val="00FD7547"/>
    <w:rsid w:val="00FE2498"/>
    <w:rsid w:val="00FE3196"/>
    <w:rsid w:val="00FE5093"/>
    <w:rsid w:val="00FE5955"/>
    <w:rsid w:val="00FF16DF"/>
    <w:rsid w:val="00FF1C65"/>
    <w:rsid w:val="00FF299E"/>
    <w:rsid w:val="00FF2BA0"/>
    <w:rsid w:val="00FF2F30"/>
    <w:rsid w:val="00FF38D0"/>
    <w:rsid w:val="00FF70A2"/>
    <w:rsid w:val="00FF71AB"/>
    <w:rsid w:val="00FF79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7C537"/>
  <w15:docId w15:val="{6B382B76-A654-4F75-811B-AD079F18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292A"/>
    <w:pPr>
      <w:spacing w:after="60" w:line="240" w:lineRule="auto"/>
      <w:jc w:val="both"/>
      <w:outlineLvl w:val="0"/>
    </w:pPr>
    <w:rPr>
      <w:rFonts w:ascii="Arial" w:eastAsiaTheme="majorEastAsia" w:hAnsi="Arial" w:cs="Arial"/>
      <w:bCs/>
      <w:sz w:val="14"/>
      <w:szCs w:val="15"/>
    </w:rPr>
  </w:style>
  <w:style w:type="paragraph" w:styleId="Kop1">
    <w:name w:val="heading 1"/>
    <w:basedOn w:val="Standaard"/>
    <w:next w:val="Standaard"/>
    <w:link w:val="Kop1Char"/>
    <w:uiPriority w:val="99"/>
    <w:qFormat/>
    <w:rsid w:val="00790AF7"/>
    <w:pPr>
      <w:keepNext/>
      <w:numPr>
        <w:numId w:val="4"/>
      </w:numPr>
      <w:spacing w:before="120"/>
      <w:ind w:left="431" w:hanging="431"/>
    </w:pPr>
    <w:rPr>
      <w:b/>
      <w:caps/>
      <w:smallCaps/>
      <w:sz w:val="18"/>
      <w:szCs w:val="18"/>
    </w:rPr>
  </w:style>
  <w:style w:type="paragraph" w:styleId="Kop2">
    <w:name w:val="heading 2"/>
    <w:basedOn w:val="Standaard"/>
    <w:next w:val="Standaard"/>
    <w:link w:val="Kop2Char"/>
    <w:unhideWhenUsed/>
    <w:qFormat/>
    <w:rsid w:val="00790AF7"/>
    <w:pPr>
      <w:keepNext/>
      <w:numPr>
        <w:ilvl w:val="1"/>
        <w:numId w:val="4"/>
      </w:numPr>
      <w:tabs>
        <w:tab w:val="left" w:pos="426"/>
      </w:tabs>
      <w:spacing w:before="60"/>
      <w:ind w:left="425" w:hanging="425"/>
      <w:outlineLvl w:val="1"/>
    </w:pPr>
    <w:rPr>
      <w:b/>
      <w:bCs w:val="0"/>
      <w:smallCaps/>
      <w:sz w:val="16"/>
      <w:szCs w:val="16"/>
    </w:rPr>
  </w:style>
  <w:style w:type="paragraph" w:styleId="Kop3">
    <w:name w:val="heading 3"/>
    <w:basedOn w:val="Standaard"/>
    <w:next w:val="Standaard"/>
    <w:link w:val="Kop3Char"/>
    <w:qFormat/>
    <w:rsid w:val="003C4763"/>
    <w:pPr>
      <w:keepNext/>
      <w:numPr>
        <w:ilvl w:val="2"/>
        <w:numId w:val="4"/>
      </w:numPr>
      <w:spacing w:before="240" w:line="280" w:lineRule="atLeast"/>
      <w:jc w:val="left"/>
      <w:outlineLvl w:val="2"/>
    </w:pPr>
    <w:rPr>
      <w:rFonts w:ascii="Myriad Pro" w:eastAsia="Times New Roman" w:hAnsi="Myriad Pro"/>
      <w:b/>
      <w:sz w:val="22"/>
      <w:szCs w:val="26"/>
    </w:rPr>
  </w:style>
  <w:style w:type="paragraph" w:styleId="Kop4">
    <w:name w:val="heading 4"/>
    <w:basedOn w:val="Standaard"/>
    <w:next w:val="Standaard"/>
    <w:link w:val="Kop4Char"/>
    <w:qFormat/>
    <w:rsid w:val="003C4763"/>
    <w:pPr>
      <w:keepNext/>
      <w:numPr>
        <w:ilvl w:val="3"/>
        <w:numId w:val="4"/>
      </w:numPr>
      <w:spacing w:after="0" w:line="280" w:lineRule="atLeast"/>
      <w:jc w:val="left"/>
      <w:outlineLvl w:val="3"/>
    </w:pPr>
    <w:rPr>
      <w:rFonts w:ascii="Myriad Pro" w:eastAsia="Times New Roman" w:hAnsi="Myriad Pro" w:cs="Times New Roman"/>
      <w:sz w:val="22"/>
      <w:szCs w:val="24"/>
      <w:u w:val="single"/>
    </w:rPr>
  </w:style>
  <w:style w:type="paragraph" w:styleId="Kop5">
    <w:name w:val="heading 5"/>
    <w:basedOn w:val="Standaard"/>
    <w:next w:val="Standaard"/>
    <w:link w:val="Kop5Char"/>
    <w:qFormat/>
    <w:rsid w:val="003C4763"/>
    <w:pPr>
      <w:keepNext/>
      <w:numPr>
        <w:ilvl w:val="4"/>
        <w:numId w:val="4"/>
      </w:numPr>
      <w:spacing w:after="0" w:line="280" w:lineRule="atLeast"/>
      <w:jc w:val="left"/>
      <w:outlineLvl w:val="4"/>
    </w:pPr>
    <w:rPr>
      <w:rFonts w:ascii="Myriad Pro" w:eastAsia="Times New Roman" w:hAnsi="Myriad Pro" w:cs="Times New Roman"/>
      <w:bCs w:val="0"/>
      <w:sz w:val="22"/>
      <w:szCs w:val="24"/>
    </w:rPr>
  </w:style>
  <w:style w:type="paragraph" w:styleId="Kop6">
    <w:name w:val="heading 6"/>
    <w:basedOn w:val="Standaard"/>
    <w:next w:val="Standaard"/>
    <w:link w:val="Kop6Char"/>
    <w:qFormat/>
    <w:rsid w:val="003C4763"/>
    <w:pPr>
      <w:keepNext/>
      <w:numPr>
        <w:ilvl w:val="5"/>
        <w:numId w:val="4"/>
      </w:numPr>
      <w:spacing w:after="0" w:line="280" w:lineRule="atLeast"/>
      <w:jc w:val="left"/>
      <w:outlineLvl w:val="5"/>
    </w:pPr>
    <w:rPr>
      <w:rFonts w:ascii="Myriad Pro" w:eastAsia="Times New Roman" w:hAnsi="Myriad Pro" w:cs="Times New Roman"/>
      <w:b/>
      <w:sz w:val="22"/>
      <w:szCs w:val="24"/>
    </w:rPr>
  </w:style>
  <w:style w:type="paragraph" w:styleId="Kop7">
    <w:name w:val="heading 7"/>
    <w:basedOn w:val="Standaard"/>
    <w:next w:val="Standaard"/>
    <w:link w:val="Kop7Char"/>
    <w:qFormat/>
    <w:rsid w:val="003C4763"/>
    <w:pPr>
      <w:keepNext/>
      <w:numPr>
        <w:ilvl w:val="6"/>
        <w:numId w:val="4"/>
      </w:numPr>
      <w:spacing w:after="0" w:line="280" w:lineRule="atLeast"/>
      <w:jc w:val="left"/>
      <w:outlineLvl w:val="6"/>
    </w:pPr>
    <w:rPr>
      <w:rFonts w:ascii="Myriad Pro" w:eastAsia="Times New Roman" w:hAnsi="Myriad Pro" w:cs="Times New Roman"/>
      <w:b/>
      <w:sz w:val="22"/>
      <w:szCs w:val="24"/>
    </w:rPr>
  </w:style>
  <w:style w:type="paragraph" w:styleId="Kop8">
    <w:name w:val="heading 8"/>
    <w:basedOn w:val="Standaard"/>
    <w:next w:val="Standaard"/>
    <w:link w:val="Kop8Char"/>
    <w:qFormat/>
    <w:rsid w:val="003C4763"/>
    <w:pPr>
      <w:keepNext/>
      <w:numPr>
        <w:ilvl w:val="7"/>
        <w:numId w:val="4"/>
      </w:numPr>
      <w:spacing w:after="0" w:line="280" w:lineRule="atLeast"/>
      <w:jc w:val="left"/>
      <w:outlineLvl w:val="7"/>
    </w:pPr>
    <w:rPr>
      <w:rFonts w:ascii="Myriad Pro" w:eastAsia="Times New Roman" w:hAnsi="Myriad Pro" w:cs="Times New Roman"/>
      <w:b/>
      <w:sz w:val="22"/>
      <w:szCs w:val="24"/>
    </w:rPr>
  </w:style>
  <w:style w:type="paragraph" w:styleId="Kop9">
    <w:name w:val="heading 9"/>
    <w:basedOn w:val="Standaard"/>
    <w:next w:val="Standaard"/>
    <w:link w:val="Kop9Char"/>
    <w:qFormat/>
    <w:rsid w:val="003C4763"/>
    <w:pPr>
      <w:keepNext/>
      <w:numPr>
        <w:ilvl w:val="8"/>
        <w:numId w:val="4"/>
      </w:numPr>
      <w:spacing w:after="0" w:line="280" w:lineRule="atLeast"/>
      <w:jc w:val="left"/>
      <w:outlineLvl w:val="8"/>
    </w:pPr>
    <w:rPr>
      <w:rFonts w:ascii="Myriad Pro" w:eastAsia="Times New Roman" w:hAnsi="Myriad Pro" w:cs="Times New Roman"/>
      <w:bCs w:val="0"/>
      <w:sz w:val="22"/>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90AF7"/>
    <w:rPr>
      <w:rFonts w:ascii="Arial" w:eastAsiaTheme="majorEastAsia" w:hAnsi="Arial" w:cs="Arial"/>
      <w:b/>
      <w:bCs/>
      <w:caps/>
      <w:smallCaps/>
      <w:sz w:val="18"/>
      <w:szCs w:val="18"/>
    </w:rPr>
  </w:style>
  <w:style w:type="character" w:customStyle="1" w:styleId="Kop2Char">
    <w:name w:val="Kop 2 Char"/>
    <w:basedOn w:val="Standaardalinea-lettertype"/>
    <w:link w:val="Kop2"/>
    <w:rsid w:val="00790AF7"/>
    <w:rPr>
      <w:rFonts w:ascii="Arial" w:eastAsiaTheme="majorEastAsia" w:hAnsi="Arial" w:cs="Arial"/>
      <w:b/>
      <w:smallCaps/>
      <w:sz w:val="16"/>
      <w:szCs w:val="16"/>
    </w:rPr>
  </w:style>
  <w:style w:type="paragraph" w:styleId="Koptekst">
    <w:name w:val="header"/>
    <w:basedOn w:val="Standaard"/>
    <w:link w:val="KoptekstChar"/>
    <w:uiPriority w:val="99"/>
    <w:unhideWhenUsed/>
    <w:rsid w:val="00040887"/>
    <w:pPr>
      <w:tabs>
        <w:tab w:val="center" w:pos="4536"/>
        <w:tab w:val="right" w:pos="9072"/>
      </w:tabs>
      <w:spacing w:after="0"/>
    </w:pPr>
  </w:style>
  <w:style w:type="character" w:customStyle="1" w:styleId="KoptekstChar">
    <w:name w:val="Koptekst Char"/>
    <w:basedOn w:val="Standaardalinea-lettertype"/>
    <w:link w:val="Koptekst"/>
    <w:uiPriority w:val="99"/>
    <w:rsid w:val="00040887"/>
    <w:rPr>
      <w:sz w:val="20"/>
    </w:rPr>
  </w:style>
  <w:style w:type="paragraph" w:styleId="Voettekst">
    <w:name w:val="footer"/>
    <w:basedOn w:val="Standaard"/>
    <w:link w:val="VoettekstChar"/>
    <w:uiPriority w:val="99"/>
    <w:unhideWhenUsed/>
    <w:rsid w:val="00040887"/>
    <w:pPr>
      <w:tabs>
        <w:tab w:val="center" w:pos="4536"/>
        <w:tab w:val="right" w:pos="9072"/>
      </w:tabs>
      <w:spacing w:after="0"/>
    </w:pPr>
  </w:style>
  <w:style w:type="character" w:customStyle="1" w:styleId="VoettekstChar">
    <w:name w:val="Voettekst Char"/>
    <w:basedOn w:val="Standaardalinea-lettertype"/>
    <w:link w:val="Voettekst"/>
    <w:uiPriority w:val="99"/>
    <w:rsid w:val="00040887"/>
    <w:rPr>
      <w:sz w:val="20"/>
    </w:rPr>
  </w:style>
  <w:style w:type="paragraph" w:styleId="Titel">
    <w:name w:val="Title"/>
    <w:basedOn w:val="Standaard"/>
    <w:next w:val="Standaard"/>
    <w:link w:val="TitelChar"/>
    <w:uiPriority w:val="99"/>
    <w:qFormat/>
    <w:rsid w:val="009C23E3"/>
    <w:pPr>
      <w:widowControl w:val="0"/>
      <w:pBdr>
        <w:bottom w:val="single" w:sz="8" w:space="6" w:color="auto"/>
      </w:pBdr>
      <w:spacing w:after="200"/>
      <w:contextualSpacing/>
    </w:pPr>
    <w:rPr>
      <w:b/>
      <w:smallCaps/>
      <w:spacing w:val="5"/>
      <w:kern w:val="28"/>
      <w:sz w:val="24"/>
      <w:szCs w:val="20"/>
    </w:rPr>
  </w:style>
  <w:style w:type="character" w:customStyle="1" w:styleId="TitelChar">
    <w:name w:val="Titel Char"/>
    <w:basedOn w:val="Standaardalinea-lettertype"/>
    <w:link w:val="Titel"/>
    <w:uiPriority w:val="99"/>
    <w:rsid w:val="009C23E3"/>
    <w:rPr>
      <w:rFonts w:ascii="Arial" w:eastAsiaTheme="majorEastAsia" w:hAnsi="Arial" w:cs="Arial"/>
      <w:b/>
      <w:bCs/>
      <w:smallCaps/>
      <w:spacing w:val="5"/>
      <w:kern w:val="28"/>
      <w:sz w:val="24"/>
      <w:szCs w:val="20"/>
    </w:rPr>
  </w:style>
  <w:style w:type="paragraph" w:styleId="Geenafstand">
    <w:name w:val="No Spacing"/>
    <w:basedOn w:val="Standaard"/>
    <w:uiPriority w:val="1"/>
    <w:qFormat/>
    <w:rsid w:val="00AF1953"/>
    <w:pPr>
      <w:numPr>
        <w:ilvl w:val="1"/>
        <w:numId w:val="1"/>
      </w:numPr>
      <w:spacing w:after="0"/>
    </w:pPr>
    <w:rPr>
      <w:bCs w:val="0"/>
    </w:rPr>
  </w:style>
  <w:style w:type="paragraph" w:customStyle="1" w:styleId="StandaardGenummerd">
    <w:name w:val="Standaard Genummerd"/>
    <w:basedOn w:val="Geenafstand"/>
    <w:qFormat/>
    <w:rsid w:val="001E5B38"/>
    <w:pPr>
      <w:tabs>
        <w:tab w:val="left" w:pos="567"/>
      </w:tabs>
      <w:ind w:left="0" w:firstLine="0"/>
    </w:pPr>
  </w:style>
  <w:style w:type="character" w:styleId="Tekstvantijdelijkeaanduiding">
    <w:name w:val="Placeholder Text"/>
    <w:basedOn w:val="Standaardalinea-lettertype"/>
    <w:uiPriority w:val="99"/>
    <w:semiHidden/>
    <w:rsid w:val="00B61B2D"/>
    <w:rPr>
      <w:color w:val="808080"/>
    </w:rPr>
  </w:style>
  <w:style w:type="paragraph" w:styleId="Ballontekst">
    <w:name w:val="Balloon Text"/>
    <w:basedOn w:val="Standaard"/>
    <w:link w:val="BallontekstChar"/>
    <w:uiPriority w:val="99"/>
    <w:semiHidden/>
    <w:unhideWhenUsed/>
    <w:rsid w:val="00B61B2D"/>
    <w:pPr>
      <w:spacing w:after="0"/>
    </w:pPr>
    <w:rPr>
      <w:rFonts w:ascii="Tahoma" w:hAnsi="Tahoma" w:cs="Tahoma"/>
    </w:rPr>
  </w:style>
  <w:style w:type="character" w:customStyle="1" w:styleId="BallontekstChar">
    <w:name w:val="Ballontekst Char"/>
    <w:basedOn w:val="Standaardalinea-lettertype"/>
    <w:link w:val="Ballontekst"/>
    <w:uiPriority w:val="99"/>
    <w:semiHidden/>
    <w:rsid w:val="00B61B2D"/>
    <w:rPr>
      <w:rFonts w:ascii="Tahoma" w:eastAsiaTheme="majorEastAsia" w:hAnsi="Tahoma" w:cs="Tahoma"/>
      <w:bCs/>
      <w:sz w:val="16"/>
      <w:szCs w:val="16"/>
    </w:rPr>
  </w:style>
  <w:style w:type="character" w:styleId="Hyperlink">
    <w:name w:val="Hyperlink"/>
    <w:basedOn w:val="Standaardalinea-lettertype"/>
    <w:uiPriority w:val="99"/>
    <w:unhideWhenUsed/>
    <w:rsid w:val="00584859"/>
    <w:rPr>
      <w:color w:val="0000FF" w:themeColor="hyperlink"/>
      <w:u w:val="single"/>
    </w:rPr>
  </w:style>
  <w:style w:type="paragraph" w:styleId="Lijstalinea">
    <w:name w:val="List Paragraph"/>
    <w:basedOn w:val="Standaard"/>
    <w:uiPriority w:val="99"/>
    <w:qFormat/>
    <w:rsid w:val="00090A27"/>
    <w:pPr>
      <w:ind w:left="720"/>
      <w:contextualSpacing/>
    </w:pPr>
  </w:style>
  <w:style w:type="paragraph" w:styleId="Revisie">
    <w:name w:val="Revision"/>
    <w:hidden/>
    <w:uiPriority w:val="99"/>
    <w:semiHidden/>
    <w:rsid w:val="00D7176C"/>
    <w:pPr>
      <w:spacing w:after="0" w:line="240" w:lineRule="auto"/>
    </w:pPr>
    <w:rPr>
      <w:rFonts w:ascii="Arial" w:eastAsiaTheme="majorEastAsia" w:hAnsi="Arial" w:cs="Arial"/>
      <w:bCs/>
      <w:sz w:val="14"/>
      <w:szCs w:val="16"/>
    </w:rPr>
  </w:style>
  <w:style w:type="paragraph" w:styleId="Voetnoottekst">
    <w:name w:val="footnote text"/>
    <w:basedOn w:val="Standaard"/>
    <w:link w:val="VoetnoottekstChar"/>
    <w:uiPriority w:val="99"/>
    <w:semiHidden/>
    <w:unhideWhenUsed/>
    <w:rsid w:val="00BC68B8"/>
    <w:pPr>
      <w:spacing w:after="0"/>
    </w:pPr>
    <w:rPr>
      <w:sz w:val="20"/>
      <w:szCs w:val="20"/>
    </w:rPr>
  </w:style>
  <w:style w:type="character" w:customStyle="1" w:styleId="VoetnoottekstChar">
    <w:name w:val="Voetnoottekst Char"/>
    <w:basedOn w:val="Standaardalinea-lettertype"/>
    <w:link w:val="Voetnoottekst"/>
    <w:uiPriority w:val="99"/>
    <w:semiHidden/>
    <w:rsid w:val="00BC68B8"/>
    <w:rPr>
      <w:rFonts w:ascii="Arial" w:eastAsiaTheme="majorEastAsia" w:hAnsi="Arial" w:cs="Arial"/>
      <w:bCs/>
      <w:sz w:val="20"/>
      <w:szCs w:val="20"/>
    </w:rPr>
  </w:style>
  <w:style w:type="character" w:styleId="Voetnootmarkering">
    <w:name w:val="footnote reference"/>
    <w:basedOn w:val="Standaardalinea-lettertype"/>
    <w:uiPriority w:val="99"/>
    <w:semiHidden/>
    <w:unhideWhenUsed/>
    <w:rsid w:val="00BC68B8"/>
    <w:rPr>
      <w:vertAlign w:val="superscript"/>
    </w:rPr>
  </w:style>
  <w:style w:type="character" w:styleId="Intensievebenadrukking">
    <w:name w:val="Intense Emphasis"/>
    <w:basedOn w:val="Standaardalinea-lettertype"/>
    <w:uiPriority w:val="21"/>
    <w:qFormat/>
    <w:rsid w:val="00412ED0"/>
    <w:rPr>
      <w:b/>
      <w:bCs/>
      <w:i/>
      <w:iCs/>
      <w:color w:val="4F81BD" w:themeColor="accent1"/>
    </w:rPr>
  </w:style>
  <w:style w:type="table" w:styleId="Tabelraster">
    <w:name w:val="Table Grid"/>
    <w:basedOn w:val="Standaardtabel"/>
    <w:uiPriority w:val="59"/>
    <w:rsid w:val="00412ED0"/>
    <w:pPr>
      <w:spacing w:after="100" w:afterAutospacing="1" w:line="240" w:lineRule="auto"/>
      <w:jc w:val="both"/>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elvanboek">
    <w:name w:val="Book Title"/>
    <w:basedOn w:val="Standaardalinea-lettertype"/>
    <w:uiPriority w:val="33"/>
    <w:qFormat/>
    <w:rsid w:val="00412ED0"/>
    <w:rPr>
      <w:b/>
      <w:bCs/>
      <w:smallCaps/>
      <w:spacing w:val="5"/>
    </w:rPr>
  </w:style>
  <w:style w:type="character" w:styleId="Zwaar">
    <w:name w:val="Strong"/>
    <w:basedOn w:val="Standaardalinea-lettertype"/>
    <w:uiPriority w:val="22"/>
    <w:qFormat/>
    <w:rsid w:val="000B6799"/>
    <w:rPr>
      <w:b/>
      <w:caps/>
      <w:sz w:val="18"/>
      <w:szCs w:val="18"/>
    </w:rPr>
  </w:style>
  <w:style w:type="paragraph" w:customStyle="1" w:styleId="Info-tekst">
    <w:name w:val="Info - tekst"/>
    <w:basedOn w:val="Standaard"/>
    <w:qFormat/>
    <w:rsid w:val="00B248D1"/>
    <w:pPr>
      <w:spacing w:after="120" w:line="276" w:lineRule="auto"/>
    </w:pPr>
    <w:rPr>
      <w:sz w:val="20"/>
      <w:szCs w:val="18"/>
    </w:rPr>
  </w:style>
  <w:style w:type="paragraph" w:customStyle="1" w:styleId="Info-Kop1">
    <w:name w:val="Info - Kop 1"/>
    <w:basedOn w:val="Info-tekst"/>
    <w:qFormat/>
    <w:rsid w:val="00513DC3"/>
    <w:pPr>
      <w:spacing w:before="360" w:after="240"/>
    </w:pPr>
    <w:rPr>
      <w:b/>
      <w:sz w:val="24"/>
      <w:szCs w:val="20"/>
    </w:rPr>
  </w:style>
  <w:style w:type="paragraph" w:customStyle="1" w:styleId="Koptekstadres">
    <w:name w:val="Koptekst adres"/>
    <w:basedOn w:val="Standaard"/>
    <w:qFormat/>
    <w:rsid w:val="005604F9"/>
    <w:pPr>
      <w:spacing w:after="0" w:line="276" w:lineRule="auto"/>
      <w:ind w:left="34"/>
      <w:jc w:val="left"/>
      <w:outlineLvl w:val="9"/>
    </w:pPr>
    <w:rPr>
      <w:rFonts w:eastAsiaTheme="minorHAnsi"/>
      <w:bCs w:val="0"/>
      <w:szCs w:val="14"/>
      <w:lang w:val="en-US"/>
    </w:rPr>
  </w:style>
  <w:style w:type="character" w:styleId="Verwijzingopmerking">
    <w:name w:val="annotation reference"/>
    <w:basedOn w:val="Standaardalinea-lettertype"/>
    <w:uiPriority w:val="99"/>
    <w:semiHidden/>
    <w:unhideWhenUsed/>
    <w:rsid w:val="00047260"/>
    <w:rPr>
      <w:sz w:val="16"/>
      <w:szCs w:val="16"/>
    </w:rPr>
  </w:style>
  <w:style w:type="paragraph" w:styleId="Tekstopmerking">
    <w:name w:val="annotation text"/>
    <w:basedOn w:val="Standaard"/>
    <w:link w:val="TekstopmerkingChar"/>
    <w:uiPriority w:val="99"/>
    <w:unhideWhenUsed/>
    <w:rsid w:val="00047260"/>
    <w:rPr>
      <w:sz w:val="20"/>
      <w:szCs w:val="20"/>
    </w:rPr>
  </w:style>
  <w:style w:type="character" w:customStyle="1" w:styleId="TekstopmerkingChar">
    <w:name w:val="Tekst opmerking Char"/>
    <w:basedOn w:val="Standaardalinea-lettertype"/>
    <w:link w:val="Tekstopmerking"/>
    <w:uiPriority w:val="99"/>
    <w:rsid w:val="00047260"/>
    <w:rPr>
      <w:rFonts w:ascii="Arial" w:eastAsiaTheme="majorEastAsia" w:hAnsi="Arial" w:cs="Arial"/>
      <w:bCs/>
      <w:sz w:val="20"/>
      <w:szCs w:val="20"/>
    </w:rPr>
  </w:style>
  <w:style w:type="paragraph" w:styleId="Onderwerpvanopmerking">
    <w:name w:val="annotation subject"/>
    <w:basedOn w:val="Tekstopmerking"/>
    <w:next w:val="Tekstopmerking"/>
    <w:link w:val="OnderwerpvanopmerkingChar"/>
    <w:uiPriority w:val="99"/>
    <w:semiHidden/>
    <w:unhideWhenUsed/>
    <w:rsid w:val="00047260"/>
    <w:rPr>
      <w:b/>
    </w:rPr>
  </w:style>
  <w:style w:type="character" w:customStyle="1" w:styleId="OnderwerpvanopmerkingChar">
    <w:name w:val="Onderwerp van opmerking Char"/>
    <w:basedOn w:val="TekstopmerkingChar"/>
    <w:link w:val="Onderwerpvanopmerking"/>
    <w:uiPriority w:val="99"/>
    <w:semiHidden/>
    <w:rsid w:val="00047260"/>
    <w:rPr>
      <w:rFonts w:ascii="Arial" w:eastAsiaTheme="majorEastAsia" w:hAnsi="Arial" w:cs="Arial"/>
      <w:b/>
      <w:bCs/>
      <w:sz w:val="20"/>
      <w:szCs w:val="20"/>
    </w:rPr>
  </w:style>
  <w:style w:type="paragraph" w:customStyle="1" w:styleId="DocumentMemo">
    <w:name w:val="DocumentMemo"/>
    <w:qFormat/>
    <w:rsid w:val="00B26D3B"/>
    <w:pPr>
      <w:spacing w:after="0" w:line="240" w:lineRule="auto"/>
      <w:contextualSpacing/>
      <w:jc w:val="both"/>
    </w:pPr>
    <w:rPr>
      <w:rFonts w:ascii="Arial" w:eastAsiaTheme="majorEastAsia" w:hAnsi="Arial" w:cs="Arial"/>
      <w:bCs/>
      <w:sz w:val="12"/>
      <w:szCs w:val="15"/>
      <w:lang w:val="en-US" w:eastAsia="nl-BE"/>
    </w:rPr>
  </w:style>
  <w:style w:type="paragraph" w:customStyle="1" w:styleId="Info-subtitel">
    <w:name w:val="Info - subtitel"/>
    <w:basedOn w:val="Info-tekst"/>
    <w:next w:val="Info-tekst"/>
    <w:qFormat/>
    <w:rsid w:val="00513DC3"/>
    <w:pPr>
      <w:keepNext/>
      <w:spacing w:before="240"/>
    </w:pPr>
    <w:rPr>
      <w:u w:val="single"/>
    </w:rPr>
  </w:style>
  <w:style w:type="character" w:styleId="Nadruk">
    <w:name w:val="Emphasis"/>
    <w:basedOn w:val="Standaardalinea-lettertype"/>
    <w:uiPriority w:val="20"/>
    <w:qFormat/>
    <w:rsid w:val="00C73712"/>
    <w:rPr>
      <w:i/>
      <w:iCs/>
    </w:rPr>
  </w:style>
  <w:style w:type="paragraph" w:styleId="Normaalweb">
    <w:name w:val="Normal (Web)"/>
    <w:basedOn w:val="Standaard"/>
    <w:uiPriority w:val="99"/>
    <w:semiHidden/>
    <w:unhideWhenUsed/>
    <w:rsid w:val="00DD4421"/>
    <w:pPr>
      <w:spacing w:before="100" w:beforeAutospacing="1" w:after="100" w:afterAutospacing="1"/>
      <w:jc w:val="left"/>
      <w:outlineLvl w:val="9"/>
    </w:pPr>
    <w:rPr>
      <w:rFonts w:ascii="Times New Roman" w:eastAsia="Times New Roman" w:hAnsi="Times New Roman" w:cs="Times New Roman"/>
      <w:bCs w:val="0"/>
      <w:sz w:val="24"/>
      <w:szCs w:val="24"/>
      <w:lang w:eastAsia="nl-BE"/>
    </w:rPr>
  </w:style>
  <w:style w:type="character" w:customStyle="1" w:styleId="Kop3Char">
    <w:name w:val="Kop 3 Char"/>
    <w:basedOn w:val="Standaardalinea-lettertype"/>
    <w:link w:val="Kop3"/>
    <w:rsid w:val="003C4763"/>
    <w:rPr>
      <w:rFonts w:ascii="Myriad Pro" w:eastAsia="Times New Roman" w:hAnsi="Myriad Pro" w:cs="Arial"/>
      <w:b/>
      <w:bCs/>
      <w:szCs w:val="26"/>
    </w:rPr>
  </w:style>
  <w:style w:type="character" w:customStyle="1" w:styleId="Kop4Char">
    <w:name w:val="Kop 4 Char"/>
    <w:basedOn w:val="Standaardalinea-lettertype"/>
    <w:link w:val="Kop4"/>
    <w:rsid w:val="003C4763"/>
    <w:rPr>
      <w:rFonts w:ascii="Myriad Pro" w:eastAsia="Times New Roman" w:hAnsi="Myriad Pro" w:cs="Times New Roman"/>
      <w:bCs/>
      <w:szCs w:val="24"/>
      <w:u w:val="single"/>
    </w:rPr>
  </w:style>
  <w:style w:type="character" w:customStyle="1" w:styleId="Kop5Char">
    <w:name w:val="Kop 5 Char"/>
    <w:basedOn w:val="Standaardalinea-lettertype"/>
    <w:link w:val="Kop5"/>
    <w:rsid w:val="003C4763"/>
    <w:rPr>
      <w:rFonts w:ascii="Myriad Pro" w:eastAsia="Times New Roman" w:hAnsi="Myriad Pro" w:cs="Times New Roman"/>
      <w:szCs w:val="24"/>
    </w:rPr>
  </w:style>
  <w:style w:type="character" w:customStyle="1" w:styleId="Kop6Char">
    <w:name w:val="Kop 6 Char"/>
    <w:basedOn w:val="Standaardalinea-lettertype"/>
    <w:link w:val="Kop6"/>
    <w:rsid w:val="003C4763"/>
    <w:rPr>
      <w:rFonts w:ascii="Myriad Pro" w:eastAsia="Times New Roman" w:hAnsi="Myriad Pro" w:cs="Times New Roman"/>
      <w:b/>
      <w:bCs/>
      <w:szCs w:val="24"/>
    </w:rPr>
  </w:style>
  <w:style w:type="character" w:customStyle="1" w:styleId="Kop7Char">
    <w:name w:val="Kop 7 Char"/>
    <w:basedOn w:val="Standaardalinea-lettertype"/>
    <w:link w:val="Kop7"/>
    <w:rsid w:val="003C4763"/>
    <w:rPr>
      <w:rFonts w:ascii="Myriad Pro" w:eastAsia="Times New Roman" w:hAnsi="Myriad Pro" w:cs="Times New Roman"/>
      <w:b/>
      <w:bCs/>
      <w:szCs w:val="24"/>
    </w:rPr>
  </w:style>
  <w:style w:type="character" w:customStyle="1" w:styleId="Kop8Char">
    <w:name w:val="Kop 8 Char"/>
    <w:basedOn w:val="Standaardalinea-lettertype"/>
    <w:link w:val="Kop8"/>
    <w:rsid w:val="003C4763"/>
    <w:rPr>
      <w:rFonts w:ascii="Myriad Pro" w:eastAsia="Times New Roman" w:hAnsi="Myriad Pro" w:cs="Times New Roman"/>
      <w:b/>
      <w:bCs/>
      <w:szCs w:val="24"/>
    </w:rPr>
  </w:style>
  <w:style w:type="character" w:customStyle="1" w:styleId="Kop9Char">
    <w:name w:val="Kop 9 Char"/>
    <w:basedOn w:val="Standaardalinea-lettertype"/>
    <w:link w:val="Kop9"/>
    <w:rsid w:val="003C4763"/>
    <w:rPr>
      <w:rFonts w:ascii="Myriad Pro" w:eastAsia="Times New Roman" w:hAnsi="Myriad Pro" w:cs="Times New Roman"/>
      <w:szCs w:val="24"/>
      <w:u w:val="single"/>
    </w:rPr>
  </w:style>
  <w:style w:type="paragraph" w:styleId="Citaat">
    <w:name w:val="Quote"/>
    <w:basedOn w:val="Standaard"/>
    <w:next w:val="Standaard"/>
    <w:link w:val="CitaatChar"/>
    <w:uiPriority w:val="29"/>
    <w:qFormat/>
    <w:rsid w:val="00A07F3C"/>
    <w:rPr>
      <w:i/>
      <w:iCs/>
      <w:color w:val="000000" w:themeColor="text1"/>
      <w:sz w:val="18"/>
    </w:rPr>
  </w:style>
  <w:style w:type="character" w:customStyle="1" w:styleId="CitaatChar">
    <w:name w:val="Citaat Char"/>
    <w:basedOn w:val="Standaardalinea-lettertype"/>
    <w:link w:val="Citaat"/>
    <w:uiPriority w:val="29"/>
    <w:rsid w:val="00A07F3C"/>
    <w:rPr>
      <w:rFonts w:ascii="Arial" w:eastAsiaTheme="majorEastAsia" w:hAnsi="Arial" w:cs="Arial"/>
      <w:bCs/>
      <w:i/>
      <w:iCs/>
      <w:color w:val="000000" w:themeColor="text1"/>
      <w:sz w:val="18"/>
      <w:szCs w:val="15"/>
    </w:rPr>
  </w:style>
  <w:style w:type="paragraph" w:styleId="Inhopg1">
    <w:name w:val="toc 1"/>
    <w:basedOn w:val="Standaard"/>
    <w:next w:val="Standaard"/>
    <w:autoRedefine/>
    <w:uiPriority w:val="39"/>
    <w:rsid w:val="001B4955"/>
    <w:pPr>
      <w:tabs>
        <w:tab w:val="left" w:pos="440"/>
        <w:tab w:val="right" w:leader="dot" w:pos="4962"/>
      </w:tabs>
      <w:spacing w:before="40" w:after="0"/>
    </w:pPr>
    <w:rPr>
      <w:rFonts w:eastAsia="Times New Roman"/>
      <w:b/>
    </w:rPr>
  </w:style>
  <w:style w:type="character" w:customStyle="1" w:styleId="Brighttekst">
    <w:name w:val="Bright tekst"/>
    <w:basedOn w:val="Standaardalinea-lettertype"/>
    <w:uiPriority w:val="1"/>
    <w:rsid w:val="001B4955"/>
    <w:rPr>
      <w:rFonts w:ascii="Arial"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7950">
      <w:bodyDiv w:val="1"/>
      <w:marLeft w:val="0"/>
      <w:marRight w:val="0"/>
      <w:marTop w:val="0"/>
      <w:marBottom w:val="0"/>
      <w:divBdr>
        <w:top w:val="none" w:sz="0" w:space="0" w:color="auto"/>
        <w:left w:val="none" w:sz="0" w:space="0" w:color="auto"/>
        <w:bottom w:val="none" w:sz="0" w:space="0" w:color="auto"/>
        <w:right w:val="none" w:sz="0" w:space="0" w:color="auto"/>
      </w:divBdr>
    </w:div>
    <w:div w:id="38171937">
      <w:bodyDiv w:val="1"/>
      <w:marLeft w:val="0"/>
      <w:marRight w:val="0"/>
      <w:marTop w:val="0"/>
      <w:marBottom w:val="0"/>
      <w:divBdr>
        <w:top w:val="none" w:sz="0" w:space="0" w:color="auto"/>
        <w:left w:val="none" w:sz="0" w:space="0" w:color="auto"/>
        <w:bottom w:val="none" w:sz="0" w:space="0" w:color="auto"/>
        <w:right w:val="none" w:sz="0" w:space="0" w:color="auto"/>
      </w:divBdr>
    </w:div>
    <w:div w:id="96416580">
      <w:bodyDiv w:val="1"/>
      <w:marLeft w:val="0"/>
      <w:marRight w:val="0"/>
      <w:marTop w:val="0"/>
      <w:marBottom w:val="0"/>
      <w:divBdr>
        <w:top w:val="none" w:sz="0" w:space="0" w:color="auto"/>
        <w:left w:val="none" w:sz="0" w:space="0" w:color="auto"/>
        <w:bottom w:val="none" w:sz="0" w:space="0" w:color="auto"/>
        <w:right w:val="none" w:sz="0" w:space="0" w:color="auto"/>
      </w:divBdr>
    </w:div>
    <w:div w:id="186717761">
      <w:bodyDiv w:val="1"/>
      <w:marLeft w:val="0"/>
      <w:marRight w:val="0"/>
      <w:marTop w:val="0"/>
      <w:marBottom w:val="0"/>
      <w:divBdr>
        <w:top w:val="none" w:sz="0" w:space="0" w:color="auto"/>
        <w:left w:val="none" w:sz="0" w:space="0" w:color="auto"/>
        <w:bottom w:val="none" w:sz="0" w:space="0" w:color="auto"/>
        <w:right w:val="none" w:sz="0" w:space="0" w:color="auto"/>
      </w:divBdr>
    </w:div>
    <w:div w:id="400255616">
      <w:bodyDiv w:val="1"/>
      <w:marLeft w:val="0"/>
      <w:marRight w:val="0"/>
      <w:marTop w:val="0"/>
      <w:marBottom w:val="0"/>
      <w:divBdr>
        <w:top w:val="none" w:sz="0" w:space="0" w:color="auto"/>
        <w:left w:val="none" w:sz="0" w:space="0" w:color="auto"/>
        <w:bottom w:val="none" w:sz="0" w:space="0" w:color="auto"/>
        <w:right w:val="none" w:sz="0" w:space="0" w:color="auto"/>
      </w:divBdr>
    </w:div>
    <w:div w:id="663243911">
      <w:bodyDiv w:val="1"/>
      <w:marLeft w:val="0"/>
      <w:marRight w:val="0"/>
      <w:marTop w:val="0"/>
      <w:marBottom w:val="0"/>
      <w:divBdr>
        <w:top w:val="none" w:sz="0" w:space="0" w:color="auto"/>
        <w:left w:val="none" w:sz="0" w:space="0" w:color="auto"/>
        <w:bottom w:val="none" w:sz="0" w:space="0" w:color="auto"/>
        <w:right w:val="none" w:sz="0" w:space="0" w:color="auto"/>
      </w:divBdr>
    </w:div>
    <w:div w:id="686177534">
      <w:bodyDiv w:val="1"/>
      <w:marLeft w:val="0"/>
      <w:marRight w:val="0"/>
      <w:marTop w:val="0"/>
      <w:marBottom w:val="0"/>
      <w:divBdr>
        <w:top w:val="none" w:sz="0" w:space="0" w:color="auto"/>
        <w:left w:val="none" w:sz="0" w:space="0" w:color="auto"/>
        <w:bottom w:val="none" w:sz="0" w:space="0" w:color="auto"/>
        <w:right w:val="none" w:sz="0" w:space="0" w:color="auto"/>
      </w:divBdr>
    </w:div>
    <w:div w:id="744692845">
      <w:bodyDiv w:val="1"/>
      <w:marLeft w:val="0"/>
      <w:marRight w:val="0"/>
      <w:marTop w:val="0"/>
      <w:marBottom w:val="0"/>
      <w:divBdr>
        <w:top w:val="none" w:sz="0" w:space="0" w:color="auto"/>
        <w:left w:val="none" w:sz="0" w:space="0" w:color="auto"/>
        <w:bottom w:val="none" w:sz="0" w:space="0" w:color="auto"/>
        <w:right w:val="none" w:sz="0" w:space="0" w:color="auto"/>
      </w:divBdr>
    </w:div>
    <w:div w:id="885028564">
      <w:bodyDiv w:val="1"/>
      <w:marLeft w:val="0"/>
      <w:marRight w:val="0"/>
      <w:marTop w:val="0"/>
      <w:marBottom w:val="0"/>
      <w:divBdr>
        <w:top w:val="none" w:sz="0" w:space="0" w:color="auto"/>
        <w:left w:val="none" w:sz="0" w:space="0" w:color="auto"/>
        <w:bottom w:val="none" w:sz="0" w:space="0" w:color="auto"/>
        <w:right w:val="none" w:sz="0" w:space="0" w:color="auto"/>
      </w:divBdr>
    </w:div>
    <w:div w:id="1042637747">
      <w:bodyDiv w:val="1"/>
      <w:marLeft w:val="0"/>
      <w:marRight w:val="0"/>
      <w:marTop w:val="0"/>
      <w:marBottom w:val="0"/>
      <w:divBdr>
        <w:top w:val="none" w:sz="0" w:space="0" w:color="auto"/>
        <w:left w:val="none" w:sz="0" w:space="0" w:color="auto"/>
        <w:bottom w:val="none" w:sz="0" w:space="0" w:color="auto"/>
        <w:right w:val="none" w:sz="0" w:space="0" w:color="auto"/>
      </w:divBdr>
    </w:div>
    <w:div w:id="1063137750">
      <w:bodyDiv w:val="1"/>
      <w:marLeft w:val="0"/>
      <w:marRight w:val="0"/>
      <w:marTop w:val="0"/>
      <w:marBottom w:val="0"/>
      <w:divBdr>
        <w:top w:val="none" w:sz="0" w:space="0" w:color="auto"/>
        <w:left w:val="none" w:sz="0" w:space="0" w:color="auto"/>
        <w:bottom w:val="none" w:sz="0" w:space="0" w:color="auto"/>
        <w:right w:val="none" w:sz="0" w:space="0" w:color="auto"/>
      </w:divBdr>
    </w:div>
    <w:div w:id="1356347551">
      <w:bodyDiv w:val="1"/>
      <w:marLeft w:val="0"/>
      <w:marRight w:val="0"/>
      <w:marTop w:val="0"/>
      <w:marBottom w:val="0"/>
      <w:divBdr>
        <w:top w:val="none" w:sz="0" w:space="0" w:color="auto"/>
        <w:left w:val="none" w:sz="0" w:space="0" w:color="auto"/>
        <w:bottom w:val="none" w:sz="0" w:space="0" w:color="auto"/>
        <w:right w:val="none" w:sz="0" w:space="0" w:color="auto"/>
      </w:divBdr>
    </w:div>
    <w:div w:id="1384405332">
      <w:bodyDiv w:val="1"/>
      <w:marLeft w:val="0"/>
      <w:marRight w:val="0"/>
      <w:marTop w:val="0"/>
      <w:marBottom w:val="0"/>
      <w:divBdr>
        <w:top w:val="none" w:sz="0" w:space="0" w:color="auto"/>
        <w:left w:val="none" w:sz="0" w:space="0" w:color="auto"/>
        <w:bottom w:val="none" w:sz="0" w:space="0" w:color="auto"/>
        <w:right w:val="none" w:sz="0" w:space="0" w:color="auto"/>
      </w:divBdr>
    </w:div>
    <w:div w:id="1437869601">
      <w:bodyDiv w:val="1"/>
      <w:marLeft w:val="0"/>
      <w:marRight w:val="0"/>
      <w:marTop w:val="0"/>
      <w:marBottom w:val="0"/>
      <w:divBdr>
        <w:top w:val="none" w:sz="0" w:space="0" w:color="auto"/>
        <w:left w:val="none" w:sz="0" w:space="0" w:color="auto"/>
        <w:bottom w:val="none" w:sz="0" w:space="0" w:color="auto"/>
        <w:right w:val="none" w:sz="0" w:space="0" w:color="auto"/>
      </w:divBdr>
    </w:div>
    <w:div w:id="1465536382">
      <w:bodyDiv w:val="1"/>
      <w:marLeft w:val="0"/>
      <w:marRight w:val="0"/>
      <w:marTop w:val="0"/>
      <w:marBottom w:val="0"/>
      <w:divBdr>
        <w:top w:val="none" w:sz="0" w:space="0" w:color="auto"/>
        <w:left w:val="none" w:sz="0" w:space="0" w:color="auto"/>
        <w:bottom w:val="none" w:sz="0" w:space="0" w:color="auto"/>
        <w:right w:val="none" w:sz="0" w:space="0" w:color="auto"/>
      </w:divBdr>
    </w:div>
    <w:div w:id="1776441370">
      <w:bodyDiv w:val="1"/>
      <w:marLeft w:val="0"/>
      <w:marRight w:val="0"/>
      <w:marTop w:val="0"/>
      <w:marBottom w:val="0"/>
      <w:divBdr>
        <w:top w:val="none" w:sz="0" w:space="0" w:color="auto"/>
        <w:left w:val="none" w:sz="0" w:space="0" w:color="auto"/>
        <w:bottom w:val="none" w:sz="0" w:space="0" w:color="auto"/>
        <w:right w:val="none" w:sz="0" w:space="0" w:color="auto"/>
      </w:divBdr>
    </w:div>
    <w:div w:id="1800607221">
      <w:bodyDiv w:val="1"/>
      <w:marLeft w:val="0"/>
      <w:marRight w:val="0"/>
      <w:marTop w:val="0"/>
      <w:marBottom w:val="0"/>
      <w:divBdr>
        <w:top w:val="none" w:sz="0" w:space="0" w:color="auto"/>
        <w:left w:val="none" w:sz="0" w:space="0" w:color="auto"/>
        <w:bottom w:val="none" w:sz="0" w:space="0" w:color="auto"/>
        <w:right w:val="none" w:sz="0" w:space="0" w:color="auto"/>
      </w:divBdr>
    </w:div>
    <w:div w:id="1862665330">
      <w:bodyDiv w:val="1"/>
      <w:marLeft w:val="0"/>
      <w:marRight w:val="0"/>
      <w:marTop w:val="0"/>
      <w:marBottom w:val="0"/>
      <w:divBdr>
        <w:top w:val="none" w:sz="0" w:space="0" w:color="auto"/>
        <w:left w:val="none" w:sz="0" w:space="0" w:color="auto"/>
        <w:bottom w:val="none" w:sz="0" w:space="0" w:color="auto"/>
        <w:right w:val="none" w:sz="0" w:space="0" w:color="auto"/>
      </w:divBdr>
    </w:div>
    <w:div w:id="1892233258">
      <w:bodyDiv w:val="1"/>
      <w:marLeft w:val="0"/>
      <w:marRight w:val="0"/>
      <w:marTop w:val="0"/>
      <w:marBottom w:val="0"/>
      <w:divBdr>
        <w:top w:val="none" w:sz="0" w:space="0" w:color="auto"/>
        <w:left w:val="none" w:sz="0" w:space="0" w:color="auto"/>
        <w:bottom w:val="none" w:sz="0" w:space="0" w:color="auto"/>
        <w:right w:val="none" w:sz="0" w:space="0" w:color="auto"/>
      </w:divBdr>
    </w:div>
    <w:div w:id="1952124038">
      <w:bodyDiv w:val="1"/>
      <w:marLeft w:val="0"/>
      <w:marRight w:val="0"/>
      <w:marTop w:val="0"/>
      <w:marBottom w:val="0"/>
      <w:divBdr>
        <w:top w:val="none" w:sz="0" w:space="0" w:color="auto"/>
        <w:left w:val="none" w:sz="0" w:space="0" w:color="auto"/>
        <w:bottom w:val="none" w:sz="0" w:space="0" w:color="auto"/>
        <w:right w:val="none" w:sz="0" w:space="0" w:color="auto"/>
      </w:divBdr>
    </w:div>
    <w:div w:id="1963152548">
      <w:bodyDiv w:val="1"/>
      <w:marLeft w:val="0"/>
      <w:marRight w:val="0"/>
      <w:marTop w:val="0"/>
      <w:marBottom w:val="0"/>
      <w:divBdr>
        <w:top w:val="none" w:sz="0" w:space="0" w:color="auto"/>
        <w:left w:val="none" w:sz="0" w:space="0" w:color="auto"/>
        <w:bottom w:val="none" w:sz="0" w:space="0" w:color="auto"/>
        <w:right w:val="none" w:sz="0" w:space="0" w:color="auto"/>
      </w:divBdr>
    </w:div>
    <w:div w:id="1991909886">
      <w:bodyDiv w:val="1"/>
      <w:marLeft w:val="0"/>
      <w:marRight w:val="0"/>
      <w:marTop w:val="0"/>
      <w:marBottom w:val="0"/>
      <w:divBdr>
        <w:top w:val="none" w:sz="0" w:space="0" w:color="auto"/>
        <w:left w:val="none" w:sz="0" w:space="0" w:color="auto"/>
        <w:bottom w:val="none" w:sz="0" w:space="0" w:color="auto"/>
        <w:right w:val="none" w:sz="0" w:space="0" w:color="auto"/>
      </w:divBdr>
    </w:div>
    <w:div w:id="212916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ob.eu/juridische_vermeldingen_nl"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13900920FA41069D1C8FDE5EDB1E34"/>
        <w:category>
          <w:name w:val="Algemeen"/>
          <w:gallery w:val="placeholder"/>
        </w:category>
        <w:types>
          <w:type w:val="bbPlcHdr"/>
        </w:types>
        <w:behaviors>
          <w:behavior w:val="content"/>
        </w:behaviors>
        <w:guid w:val="{C9B284E8-B261-41BD-B54B-83C7B29A7DA0}"/>
      </w:docPartPr>
      <w:docPartBody>
        <w:p w:rsidR="005564A8" w:rsidRDefault="005564A8" w:rsidP="005564A8">
          <w:pPr>
            <w:pStyle w:val="3013900920FA41069D1C8FDE5EDB1E34"/>
          </w:pPr>
          <w:r w:rsidRPr="00A07F94">
            <w:rPr>
              <w:rStyle w:val="Tekstvantijdelijkeaanduiding"/>
            </w:rPr>
            <w:t>[Titel]</w:t>
          </w:r>
        </w:p>
      </w:docPartBody>
    </w:docPart>
    <w:docPart>
      <w:docPartPr>
        <w:name w:val="7DFEBA1FA24248CF981036ABA594402F"/>
        <w:category>
          <w:name w:val="Algemeen"/>
          <w:gallery w:val="placeholder"/>
        </w:category>
        <w:types>
          <w:type w:val="bbPlcHdr"/>
        </w:types>
        <w:behaviors>
          <w:behavior w:val="content"/>
        </w:behaviors>
        <w:guid w:val="{56B56932-754E-4AC8-ACDE-EC21173CC988}"/>
      </w:docPartPr>
      <w:docPartBody>
        <w:p w:rsidR="005564A8" w:rsidRDefault="005564A8" w:rsidP="005564A8">
          <w:pPr>
            <w:pStyle w:val="7DFEBA1FA24248CF981036ABA594402F"/>
          </w:pPr>
          <w:r w:rsidRPr="00A07F94">
            <w:rPr>
              <w:rStyle w:val="Tekstvantijdelijkeaanduiding"/>
            </w:rPr>
            <w:t>[Bedrijf]</w:t>
          </w:r>
        </w:p>
      </w:docPartBody>
    </w:docPart>
    <w:docPart>
      <w:docPartPr>
        <w:name w:val="EF385A9461BB461C817EE885656522E7"/>
        <w:category>
          <w:name w:val="Algemeen"/>
          <w:gallery w:val="placeholder"/>
        </w:category>
        <w:types>
          <w:type w:val="bbPlcHdr"/>
        </w:types>
        <w:behaviors>
          <w:behavior w:val="content"/>
        </w:behaviors>
        <w:guid w:val="{58817571-0B3F-4CC2-A2B2-3DDC1DD52AD8}"/>
      </w:docPartPr>
      <w:docPartBody>
        <w:p w:rsidR="005564A8" w:rsidRDefault="005564A8" w:rsidP="005564A8">
          <w:pPr>
            <w:pStyle w:val="EF385A9461BB461C817EE885656522E7"/>
          </w:pPr>
          <w:r w:rsidRPr="00A07F94">
            <w:rPr>
              <w:rStyle w:val="Tekstvantijdelijkeaanduiding"/>
            </w:rPr>
            <w:t>[Titel]</w:t>
          </w:r>
        </w:p>
      </w:docPartBody>
    </w:docPart>
    <w:docPart>
      <w:docPartPr>
        <w:name w:val="749DB008D8F448D1B19DF39440C2DDEC"/>
        <w:category>
          <w:name w:val="Algemeen"/>
          <w:gallery w:val="placeholder"/>
        </w:category>
        <w:types>
          <w:type w:val="bbPlcHdr"/>
        </w:types>
        <w:behaviors>
          <w:behavior w:val="content"/>
        </w:behaviors>
        <w:guid w:val="{30CDF467-AC16-4B27-BF31-F9BCCAF84AE6}"/>
      </w:docPartPr>
      <w:docPartBody>
        <w:p w:rsidR="005564A8" w:rsidRDefault="005564A8" w:rsidP="005564A8">
          <w:pPr>
            <w:pStyle w:val="749DB008D8F448D1B19DF39440C2DDEC"/>
          </w:pPr>
          <w:r w:rsidRPr="00A07F94">
            <w:rPr>
              <w:rStyle w:val="Tekstvantijdelijkeaanduiding"/>
            </w:rPr>
            <w:t>[Titel]</w:t>
          </w:r>
        </w:p>
      </w:docPartBody>
    </w:docPart>
    <w:docPart>
      <w:docPartPr>
        <w:name w:val="CB7BFA9BBC044C78BBEA7086D4A8A506"/>
        <w:category>
          <w:name w:val="Algemeen"/>
          <w:gallery w:val="placeholder"/>
        </w:category>
        <w:types>
          <w:type w:val="bbPlcHdr"/>
        </w:types>
        <w:behaviors>
          <w:behavior w:val="content"/>
        </w:behaviors>
        <w:guid w:val="{3515646F-1CF2-4E46-8B78-7E9AB86B8EDF}"/>
      </w:docPartPr>
      <w:docPartBody>
        <w:p w:rsidR="005564A8" w:rsidRDefault="005564A8" w:rsidP="005564A8">
          <w:pPr>
            <w:pStyle w:val="CB7BFA9BBC044C78BBEA7086D4A8A506"/>
          </w:pPr>
          <w:r w:rsidRPr="00A07F94">
            <w:rPr>
              <w:rStyle w:val="Tekstvantijdelijkeaanduiding"/>
            </w:rPr>
            <w:t>[Titel]</w:t>
          </w:r>
        </w:p>
      </w:docPartBody>
    </w:docPart>
    <w:docPart>
      <w:docPartPr>
        <w:name w:val="10FBC270CE11444A8FE16C31CA680FFE"/>
        <w:category>
          <w:name w:val="Algemeen"/>
          <w:gallery w:val="placeholder"/>
        </w:category>
        <w:types>
          <w:type w:val="bbPlcHdr"/>
        </w:types>
        <w:behaviors>
          <w:behavior w:val="content"/>
        </w:behaviors>
        <w:guid w:val="{2932B306-705C-4CC4-AEDA-691F820CB702}"/>
      </w:docPartPr>
      <w:docPartBody>
        <w:p w:rsidR="005564A8" w:rsidRDefault="005564A8" w:rsidP="005564A8">
          <w:pPr>
            <w:pStyle w:val="10FBC270CE11444A8FE16C31CA680FFE"/>
          </w:pPr>
          <w:r w:rsidRPr="00F14BBD">
            <w:rPr>
              <w:rStyle w:val="Tekstvantijdelijkeaanduiding"/>
            </w:rPr>
            <w:t>[Titel]</w:t>
          </w:r>
        </w:p>
      </w:docPartBody>
    </w:docPart>
    <w:docPart>
      <w:docPartPr>
        <w:name w:val="B643921FB0484AB0AEEFEE24ABEDCC40"/>
        <w:category>
          <w:name w:val="Algemeen"/>
          <w:gallery w:val="placeholder"/>
        </w:category>
        <w:types>
          <w:type w:val="bbPlcHdr"/>
        </w:types>
        <w:behaviors>
          <w:behavior w:val="content"/>
        </w:behaviors>
        <w:guid w:val="{52CD1353-A5E3-4C48-AD17-28D615F7C240}"/>
      </w:docPartPr>
      <w:docPartBody>
        <w:p w:rsidR="005564A8" w:rsidRDefault="005564A8" w:rsidP="005564A8">
          <w:pPr>
            <w:pStyle w:val="B643921FB0484AB0AEEFEE24ABEDCC40"/>
          </w:pPr>
          <w:r w:rsidRPr="00F14BBD">
            <w:rPr>
              <w:rStyle w:val="Tekstvantijdelijkeaanduiding"/>
            </w:rPr>
            <w:t>[Titel]</w:t>
          </w:r>
        </w:p>
      </w:docPartBody>
    </w:docPart>
    <w:docPart>
      <w:docPartPr>
        <w:name w:val="E198B60085D24FDEADC159CFD811E0BC"/>
        <w:category>
          <w:name w:val="Algemeen"/>
          <w:gallery w:val="placeholder"/>
        </w:category>
        <w:types>
          <w:type w:val="bbPlcHdr"/>
        </w:types>
        <w:behaviors>
          <w:behavior w:val="content"/>
        </w:behaviors>
        <w:guid w:val="{F3655887-8B98-4C2E-A018-498748EBB02A}"/>
      </w:docPartPr>
      <w:docPartBody>
        <w:p w:rsidR="005564A8" w:rsidRDefault="005564A8" w:rsidP="005564A8">
          <w:pPr>
            <w:pStyle w:val="E198B60085D24FDEADC159CFD811E0BC"/>
          </w:pPr>
          <w:r w:rsidRPr="00A07F94">
            <w:rPr>
              <w:rStyle w:val="Tekstvantijdelijkeaanduiding"/>
            </w:rPr>
            <w:t>[Titel]</w:t>
          </w:r>
        </w:p>
      </w:docPartBody>
    </w:docPart>
    <w:docPart>
      <w:docPartPr>
        <w:name w:val="135A95DDB9664265BDE7BFF5B24C2EA8"/>
        <w:category>
          <w:name w:val="Algemeen"/>
          <w:gallery w:val="placeholder"/>
        </w:category>
        <w:types>
          <w:type w:val="bbPlcHdr"/>
        </w:types>
        <w:behaviors>
          <w:behavior w:val="content"/>
        </w:behaviors>
        <w:guid w:val="{92427305-3C8F-4E5E-A541-9D4FD2DF95BF}"/>
      </w:docPartPr>
      <w:docPartBody>
        <w:p w:rsidR="005564A8" w:rsidRDefault="005564A8" w:rsidP="005564A8">
          <w:pPr>
            <w:pStyle w:val="135A95DDB9664265BDE7BFF5B24C2EA8"/>
          </w:pPr>
          <w:r w:rsidRPr="00F14BBD">
            <w:rPr>
              <w:rStyle w:val="Tekstvantijdelijkeaanduiding"/>
            </w:rPr>
            <w:t>[Titel]</w:t>
          </w:r>
        </w:p>
      </w:docPartBody>
    </w:docPart>
    <w:docPart>
      <w:docPartPr>
        <w:name w:val="EDCE4F8954504D15B6A586353E115510"/>
        <w:category>
          <w:name w:val="Algemeen"/>
          <w:gallery w:val="placeholder"/>
        </w:category>
        <w:types>
          <w:type w:val="bbPlcHdr"/>
        </w:types>
        <w:behaviors>
          <w:behavior w:val="content"/>
        </w:behaviors>
        <w:guid w:val="{BED830A8-1E46-48EB-9F5C-6E9DA5012B7F}"/>
      </w:docPartPr>
      <w:docPartBody>
        <w:p w:rsidR="005564A8" w:rsidRDefault="005564A8" w:rsidP="005564A8">
          <w:pPr>
            <w:pStyle w:val="EDCE4F8954504D15B6A586353E115510"/>
          </w:pPr>
          <w:r w:rsidRPr="00F14BBD">
            <w:rPr>
              <w:rStyle w:val="Tekstvantijdelijkeaanduiding"/>
            </w:rPr>
            <w:t>[Adres van bedrijf]</w:t>
          </w:r>
        </w:p>
      </w:docPartBody>
    </w:docPart>
    <w:docPart>
      <w:docPartPr>
        <w:name w:val="BABC63BB606C4C95B8E26BB446CE5F55"/>
        <w:category>
          <w:name w:val="Algemeen"/>
          <w:gallery w:val="placeholder"/>
        </w:category>
        <w:types>
          <w:type w:val="bbPlcHdr"/>
        </w:types>
        <w:behaviors>
          <w:behavior w:val="content"/>
        </w:behaviors>
        <w:guid w:val="{EB0E3E73-5F01-4F4E-8EA3-1042AE107BAA}"/>
      </w:docPartPr>
      <w:docPartBody>
        <w:p w:rsidR="005564A8" w:rsidRDefault="005564A8" w:rsidP="005564A8">
          <w:pPr>
            <w:pStyle w:val="BABC63BB606C4C95B8E26BB446CE5F55"/>
          </w:pPr>
          <w:r w:rsidRPr="00A07F94">
            <w:rPr>
              <w:rStyle w:val="Tekstvantijdelijkeaanduiding"/>
            </w:rPr>
            <w:t>[Titel]</w:t>
          </w:r>
        </w:p>
      </w:docPartBody>
    </w:docPart>
    <w:docPart>
      <w:docPartPr>
        <w:name w:val="D91A6C86146541F18ADD78B815EB2D01"/>
        <w:category>
          <w:name w:val="Algemeen"/>
          <w:gallery w:val="placeholder"/>
        </w:category>
        <w:types>
          <w:type w:val="bbPlcHdr"/>
        </w:types>
        <w:behaviors>
          <w:behavior w:val="content"/>
        </w:behaviors>
        <w:guid w:val="{E43056AF-0660-47D7-A6E8-A1847E1B79F5}"/>
      </w:docPartPr>
      <w:docPartBody>
        <w:p w:rsidR="005564A8" w:rsidRDefault="005564A8" w:rsidP="005564A8">
          <w:pPr>
            <w:pStyle w:val="D91A6C86146541F18ADD78B815EB2D01"/>
          </w:pPr>
          <w:r w:rsidRPr="00A07F94">
            <w:rPr>
              <w:rStyle w:val="Tekstvantijdelijkeaanduiding"/>
            </w:rPr>
            <w:t>[Adres van bedrijf]</w:t>
          </w:r>
        </w:p>
      </w:docPartBody>
    </w:docPart>
    <w:docPart>
      <w:docPartPr>
        <w:name w:val="192A975639E5487497AC366656291520"/>
        <w:category>
          <w:name w:val="Algemeen"/>
          <w:gallery w:val="placeholder"/>
        </w:category>
        <w:types>
          <w:type w:val="bbPlcHdr"/>
        </w:types>
        <w:behaviors>
          <w:behavior w:val="content"/>
        </w:behaviors>
        <w:guid w:val="{78DFE67E-8692-44C6-AC3C-6E24FCB4055D}"/>
      </w:docPartPr>
      <w:docPartBody>
        <w:p w:rsidR="005564A8" w:rsidRDefault="005564A8" w:rsidP="005564A8">
          <w:pPr>
            <w:pStyle w:val="192A975639E5487497AC366656291520"/>
          </w:pPr>
          <w:r w:rsidRPr="00A07F94">
            <w:rPr>
              <w:rStyle w:val="Tekstvantijdelijkeaanduiding"/>
            </w:rPr>
            <w:t>[Titel]</w:t>
          </w:r>
        </w:p>
      </w:docPartBody>
    </w:docPart>
    <w:docPart>
      <w:docPartPr>
        <w:name w:val="61E938C1FA374752BF79F6546A0A8C1F"/>
        <w:category>
          <w:name w:val="Algemeen"/>
          <w:gallery w:val="placeholder"/>
        </w:category>
        <w:types>
          <w:type w:val="bbPlcHdr"/>
        </w:types>
        <w:behaviors>
          <w:behavior w:val="content"/>
        </w:behaviors>
        <w:guid w:val="{7B56BB1B-AF12-4EFF-8F80-221A4C436BAF}"/>
      </w:docPartPr>
      <w:docPartBody>
        <w:p w:rsidR="005564A8" w:rsidRDefault="005564A8" w:rsidP="005564A8">
          <w:pPr>
            <w:pStyle w:val="61E938C1FA374752BF79F6546A0A8C1F"/>
          </w:pPr>
          <w:r w:rsidRPr="00A07F94">
            <w:rPr>
              <w:rStyle w:val="Tekstvantijdelijkeaanduiding"/>
            </w:rPr>
            <w:t>[Titel]</w:t>
          </w:r>
        </w:p>
      </w:docPartBody>
    </w:docPart>
    <w:docPart>
      <w:docPartPr>
        <w:name w:val="34D3B1B41F174C87ABBF4791E6F2325A"/>
        <w:category>
          <w:name w:val="Algemeen"/>
          <w:gallery w:val="placeholder"/>
        </w:category>
        <w:types>
          <w:type w:val="bbPlcHdr"/>
        </w:types>
        <w:behaviors>
          <w:behavior w:val="content"/>
        </w:behaviors>
        <w:guid w:val="{931125D4-2B68-430E-9006-C8426023B66C}"/>
      </w:docPartPr>
      <w:docPartBody>
        <w:p w:rsidR="00244FF7" w:rsidRDefault="001C45EB">
          <w:r w:rsidRPr="00E21E3F">
            <w:rPr>
              <w:rStyle w:val="Tekstvantijdelijkeaanduiding"/>
            </w:rPr>
            <w:t>[Opmerkingen]</w:t>
          </w:r>
        </w:p>
      </w:docPartBody>
    </w:docPart>
    <w:docPart>
      <w:docPartPr>
        <w:name w:val="99186DFBE29844E79B7B418D46510D02"/>
        <w:category>
          <w:name w:val="Algemeen"/>
          <w:gallery w:val="placeholder"/>
        </w:category>
        <w:types>
          <w:type w:val="bbPlcHdr"/>
        </w:types>
        <w:behaviors>
          <w:behavior w:val="content"/>
        </w:behaviors>
        <w:guid w:val="{D00695E7-0287-4C0E-92B1-F8C30E0F8504}"/>
      </w:docPartPr>
      <w:docPartBody>
        <w:p w:rsidR="00A124F1" w:rsidRDefault="003632C8" w:rsidP="003632C8">
          <w:pPr>
            <w:pStyle w:val="99186DFBE29844E79B7B418D46510D02"/>
          </w:pPr>
          <w:r w:rsidRPr="00D07019">
            <w:rPr>
              <w:rStyle w:val="Tekstvantijdelijkeaanduiding"/>
            </w:rPr>
            <w:t>[Adres van bedrijf]</w:t>
          </w:r>
        </w:p>
      </w:docPartBody>
    </w:docPart>
    <w:docPart>
      <w:docPartPr>
        <w:name w:val="5D58C344236E4E899524AC294C0DDD60"/>
        <w:category>
          <w:name w:val="Algemeen"/>
          <w:gallery w:val="placeholder"/>
        </w:category>
        <w:types>
          <w:type w:val="bbPlcHdr"/>
        </w:types>
        <w:behaviors>
          <w:behavior w:val="content"/>
        </w:behaviors>
        <w:guid w:val="{4E3EF31B-C38E-4490-B2A8-618E221A7EFF}"/>
      </w:docPartPr>
      <w:docPartBody>
        <w:p w:rsidR="00FA7C89" w:rsidRDefault="00EC4BD0" w:rsidP="00EC4BD0">
          <w:pPr>
            <w:pStyle w:val="5D58C344236E4E899524AC294C0DDD60"/>
          </w:pPr>
          <w:r w:rsidRPr="00A07F94">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20B0604020202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C20D7"/>
    <w:rsid w:val="00052771"/>
    <w:rsid w:val="000B046E"/>
    <w:rsid w:val="000C3ED7"/>
    <w:rsid w:val="001471DE"/>
    <w:rsid w:val="00170F9D"/>
    <w:rsid w:val="00174E82"/>
    <w:rsid w:val="001C45EB"/>
    <w:rsid w:val="001C76B0"/>
    <w:rsid w:val="001D63C0"/>
    <w:rsid w:val="001E5E34"/>
    <w:rsid w:val="00244FF7"/>
    <w:rsid w:val="002533E0"/>
    <w:rsid w:val="0029063C"/>
    <w:rsid w:val="002A5A04"/>
    <w:rsid w:val="002D62D7"/>
    <w:rsid w:val="0030009A"/>
    <w:rsid w:val="003632C8"/>
    <w:rsid w:val="003D3076"/>
    <w:rsid w:val="003E7D49"/>
    <w:rsid w:val="0040233D"/>
    <w:rsid w:val="00465D8B"/>
    <w:rsid w:val="00481B2D"/>
    <w:rsid w:val="0049330D"/>
    <w:rsid w:val="004C4B85"/>
    <w:rsid w:val="004D0635"/>
    <w:rsid w:val="004F3223"/>
    <w:rsid w:val="005564A8"/>
    <w:rsid w:val="00576681"/>
    <w:rsid w:val="005A3A10"/>
    <w:rsid w:val="005D0628"/>
    <w:rsid w:val="005E5E1C"/>
    <w:rsid w:val="006557FD"/>
    <w:rsid w:val="006804E8"/>
    <w:rsid w:val="0069704A"/>
    <w:rsid w:val="006C1103"/>
    <w:rsid w:val="006C20D7"/>
    <w:rsid w:val="006D3618"/>
    <w:rsid w:val="006F59FB"/>
    <w:rsid w:val="00713988"/>
    <w:rsid w:val="00770D8F"/>
    <w:rsid w:val="00772E81"/>
    <w:rsid w:val="00793033"/>
    <w:rsid w:val="007F3D1B"/>
    <w:rsid w:val="00873849"/>
    <w:rsid w:val="008D4ECC"/>
    <w:rsid w:val="00900CAC"/>
    <w:rsid w:val="00901A8E"/>
    <w:rsid w:val="0090493E"/>
    <w:rsid w:val="00966E8B"/>
    <w:rsid w:val="0099090A"/>
    <w:rsid w:val="009A2FA1"/>
    <w:rsid w:val="009A6573"/>
    <w:rsid w:val="00A124F1"/>
    <w:rsid w:val="00A151E6"/>
    <w:rsid w:val="00A242CA"/>
    <w:rsid w:val="00A80853"/>
    <w:rsid w:val="00AA4D35"/>
    <w:rsid w:val="00AC1085"/>
    <w:rsid w:val="00B12C71"/>
    <w:rsid w:val="00B25956"/>
    <w:rsid w:val="00B26B63"/>
    <w:rsid w:val="00B351EF"/>
    <w:rsid w:val="00B8639D"/>
    <w:rsid w:val="00BD2C02"/>
    <w:rsid w:val="00BD390F"/>
    <w:rsid w:val="00C3126C"/>
    <w:rsid w:val="00C4764B"/>
    <w:rsid w:val="00C85D41"/>
    <w:rsid w:val="00D059C9"/>
    <w:rsid w:val="00D70D4C"/>
    <w:rsid w:val="00D8783D"/>
    <w:rsid w:val="00DF6F3D"/>
    <w:rsid w:val="00E12BF5"/>
    <w:rsid w:val="00E44DBD"/>
    <w:rsid w:val="00EC4BD0"/>
    <w:rsid w:val="00EF4F69"/>
    <w:rsid w:val="00F430F3"/>
    <w:rsid w:val="00F51D96"/>
    <w:rsid w:val="00FA4F0B"/>
    <w:rsid w:val="00FA7C89"/>
    <w:rsid w:val="00FB6249"/>
    <w:rsid w:val="00FE49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27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4BD0"/>
    <w:rPr>
      <w:color w:val="808080"/>
    </w:rPr>
  </w:style>
  <w:style w:type="paragraph" w:customStyle="1" w:styleId="3013900920FA41069D1C8FDE5EDB1E34">
    <w:name w:val="3013900920FA41069D1C8FDE5EDB1E34"/>
    <w:rsid w:val="005564A8"/>
  </w:style>
  <w:style w:type="paragraph" w:customStyle="1" w:styleId="7DFEBA1FA24248CF981036ABA594402F">
    <w:name w:val="7DFEBA1FA24248CF981036ABA594402F"/>
    <w:rsid w:val="005564A8"/>
  </w:style>
  <w:style w:type="paragraph" w:customStyle="1" w:styleId="EF385A9461BB461C817EE885656522E7">
    <w:name w:val="EF385A9461BB461C817EE885656522E7"/>
    <w:rsid w:val="005564A8"/>
  </w:style>
  <w:style w:type="paragraph" w:customStyle="1" w:styleId="749DB008D8F448D1B19DF39440C2DDEC">
    <w:name w:val="749DB008D8F448D1B19DF39440C2DDEC"/>
    <w:rsid w:val="005564A8"/>
  </w:style>
  <w:style w:type="paragraph" w:customStyle="1" w:styleId="CB7BFA9BBC044C78BBEA7086D4A8A506">
    <w:name w:val="CB7BFA9BBC044C78BBEA7086D4A8A506"/>
    <w:rsid w:val="005564A8"/>
  </w:style>
  <w:style w:type="paragraph" w:customStyle="1" w:styleId="10FBC270CE11444A8FE16C31CA680FFE">
    <w:name w:val="10FBC270CE11444A8FE16C31CA680FFE"/>
    <w:rsid w:val="005564A8"/>
  </w:style>
  <w:style w:type="paragraph" w:customStyle="1" w:styleId="B643921FB0484AB0AEEFEE24ABEDCC40">
    <w:name w:val="B643921FB0484AB0AEEFEE24ABEDCC40"/>
    <w:rsid w:val="005564A8"/>
  </w:style>
  <w:style w:type="paragraph" w:customStyle="1" w:styleId="E198B60085D24FDEADC159CFD811E0BC">
    <w:name w:val="E198B60085D24FDEADC159CFD811E0BC"/>
    <w:rsid w:val="005564A8"/>
  </w:style>
  <w:style w:type="paragraph" w:customStyle="1" w:styleId="135A95DDB9664265BDE7BFF5B24C2EA8">
    <w:name w:val="135A95DDB9664265BDE7BFF5B24C2EA8"/>
    <w:rsid w:val="005564A8"/>
  </w:style>
  <w:style w:type="paragraph" w:customStyle="1" w:styleId="EDCE4F8954504D15B6A586353E115510">
    <w:name w:val="EDCE4F8954504D15B6A586353E115510"/>
    <w:rsid w:val="005564A8"/>
  </w:style>
  <w:style w:type="paragraph" w:customStyle="1" w:styleId="BABC63BB606C4C95B8E26BB446CE5F55">
    <w:name w:val="BABC63BB606C4C95B8E26BB446CE5F55"/>
    <w:rsid w:val="005564A8"/>
  </w:style>
  <w:style w:type="paragraph" w:customStyle="1" w:styleId="D91A6C86146541F18ADD78B815EB2D01">
    <w:name w:val="D91A6C86146541F18ADD78B815EB2D01"/>
    <w:rsid w:val="005564A8"/>
  </w:style>
  <w:style w:type="paragraph" w:customStyle="1" w:styleId="192A975639E5487497AC366656291520">
    <w:name w:val="192A975639E5487497AC366656291520"/>
    <w:rsid w:val="005564A8"/>
  </w:style>
  <w:style w:type="paragraph" w:customStyle="1" w:styleId="61E938C1FA374752BF79F6546A0A8C1F">
    <w:name w:val="61E938C1FA374752BF79F6546A0A8C1F"/>
    <w:rsid w:val="005564A8"/>
  </w:style>
  <w:style w:type="paragraph" w:customStyle="1" w:styleId="99186DFBE29844E79B7B418D46510D02">
    <w:name w:val="99186DFBE29844E79B7B418D46510D02"/>
    <w:rsid w:val="003632C8"/>
    <w:pPr>
      <w:spacing w:after="160" w:line="259" w:lineRule="auto"/>
    </w:pPr>
  </w:style>
  <w:style w:type="paragraph" w:customStyle="1" w:styleId="5D58C344236E4E899524AC294C0DDD60">
    <w:name w:val="5D58C344236E4E899524AC294C0DDD60"/>
    <w:rsid w:val="00EC4B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Zeewindstraat 8 te 8300 Knokke-Heist</CompanyAddress>
  <CompanyPhone>+32 (51) 49 12 34</CompanyPhone>
  <CompanyFax>+32 (51) 49 43 21</CompanyFax>
  <CompanyEmail>info@emob.eu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252328-8F1D-4E8D-9FE6-AABE714E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Pages>
  <Words>2656</Words>
  <Characters>14612</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Algemene verkoopsvoorwaarden</vt:lpstr>
    </vt:vector>
  </TitlesOfParts>
  <Company>d Interior Design by Nathalie Deboel</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verkoopsvoorwaarden</dc:title>
  <dc:creator>Tom Devolder (Bright Attorneys)</dc:creator>
  <cp:keywords>Bright E-Commerce Assistance</cp:keywords>
  <dc:description>0649.893.763</dc:description>
  <cp:lastModifiedBy>Nathalie Deboel</cp:lastModifiedBy>
  <cp:revision>32</cp:revision>
  <cp:lastPrinted>2021-11-24T15:55:00Z</cp:lastPrinted>
  <dcterms:created xsi:type="dcterms:W3CDTF">2018-08-27T06:54:00Z</dcterms:created>
  <dcterms:modified xsi:type="dcterms:W3CDTF">2021-11-29T09:56:00Z</dcterms:modified>
  <cp:contentStatus>23/11/2021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R_AV_AFW_TermAang">
    <vt:i4>24</vt:i4>
  </property>
  <property fmtid="{D5CDD505-2E9C-101B-9397-08002B2CF9AE}" pid="3" name="JUR_AV_AFW_ForfVerg">
    <vt:i4>12</vt:i4>
  </property>
  <property fmtid="{D5CDD505-2E9C-101B-9397-08002B2CF9AE}" pid="4" name="JUR_AV_AFW_TermKlan">
    <vt:i4>24</vt:i4>
  </property>
  <property fmtid="{D5CDD505-2E9C-101B-9397-08002B2CF9AE}" pid="5" name="JUR_AV_ONT_TermResp">
    <vt:i4>4</vt:i4>
  </property>
  <property fmtid="{D5CDD505-2E9C-101B-9397-08002B2CF9AE}" pid="6" name="JUR_AV_ONT_TermWanp">
    <vt:i4>6</vt:i4>
  </property>
  <property fmtid="{D5CDD505-2E9C-101B-9397-08002B2CF9AE}" pid="7" name="JUR_AV_ONT_TermVord">
    <vt:i4>24</vt:i4>
  </property>
  <property fmtid="{D5CDD505-2E9C-101B-9397-08002B2CF9AE}" pid="8" name="JUR_AV_OPZ_Term">
    <vt:i4>3</vt:i4>
  </property>
  <property fmtid="{D5CDD505-2E9C-101B-9397-08002B2CF9AE}" pid="9" name="JUR_AV_AAN_MaxiDire">
    <vt:lpwstr>25.000,00</vt:lpwstr>
  </property>
  <property fmtid="{D5CDD505-2E9C-101B-9397-08002B2CF9AE}" pid="10" name="JUR_AV_AAN_MaxiLich">
    <vt:lpwstr>125.000,00</vt:lpwstr>
  </property>
  <property fmtid="{D5CDD505-2E9C-101B-9397-08002B2CF9AE}" pid="11" name="JUR_AV_AAN_TermWanp">
    <vt:i4>6</vt:i4>
  </property>
  <property fmtid="{D5CDD505-2E9C-101B-9397-08002B2CF9AE}" pid="12" name="JUR_AV_AAN_TermVord">
    <vt:i4>24</vt:i4>
  </property>
  <property fmtid="{D5CDD505-2E9C-101B-9397-08002B2CF9AE}" pid="13" name="JUR_AV_OVE_TermOver">
    <vt:i4>90</vt:i4>
  </property>
  <property fmtid="{D5CDD505-2E9C-101B-9397-08002B2CF9AE}" pid="14" name="JUR_BV_LIC_DuurGebr">
    <vt:i4>12</vt:i4>
  </property>
  <property fmtid="{D5CDD505-2E9C-101B-9397-08002B2CF9AE}" pid="15" name="JUR_BV_LIC_DuurOpze">
    <vt:i4>3</vt:i4>
  </property>
  <property fmtid="{D5CDD505-2E9C-101B-9397-08002B2CF9AE}" pid="16" name="JUR_BV_LIC_OpleTest">
    <vt:i4>4</vt:i4>
  </property>
  <property fmtid="{D5CDD505-2E9C-101B-9397-08002B2CF9AE}" pid="17" name="JUR_BV_LIC_GaraTerm">
    <vt:i4>6</vt:i4>
  </property>
  <property fmtid="{D5CDD505-2E9C-101B-9397-08002B2CF9AE}" pid="18" name="JUR_BV_OND_SpoeUren">
    <vt:lpwstr>09u00 tot 17u00</vt:lpwstr>
  </property>
  <property fmtid="{D5CDD505-2E9C-101B-9397-08002B2CF9AE}" pid="19" name="JUR_BV_OND_SpoeDagen">
    <vt:lpwstr>op werkdagen van maandag tot en met vrijdag</vt:lpwstr>
  </property>
  <property fmtid="{D5CDD505-2E9C-101B-9397-08002B2CF9AE}" pid="20" name="JUR_BV_OND_SpoeReac">
    <vt:lpwstr>3</vt:lpwstr>
  </property>
  <property fmtid="{D5CDD505-2E9C-101B-9397-08002B2CF9AE}" pid="21" name="JUR_BV_HOS_BackFreq">
    <vt:lpwstr>14</vt:lpwstr>
  </property>
  <property fmtid="{D5CDD505-2E9C-101B-9397-08002B2CF9AE}" pid="22" name="JUR_BV_SAAS_NaamApp">
    <vt:lpwstr>Liquifi CMS</vt:lpwstr>
  </property>
  <property fmtid="{D5CDD505-2E9C-101B-9397-08002B2CF9AE}" pid="23" name="JUR_BV_HOS_WijzOpze">
    <vt:i4>30</vt:i4>
  </property>
  <property fmtid="{D5CDD505-2E9C-101B-9397-08002B2CF9AE}" pid="24" name="JUR_BV_SAAS_TermProt">
    <vt:i4>1</vt:i4>
  </property>
</Properties>
</file>